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pStyle w:val="4"/>
        <w:snapToGrid w:val="0"/>
        <w:spacing w:before="0" w:beforeAutospacing="0" w:after="0" w:afterAutospacing="0" w:line="276" w:lineRule="auto"/>
        <w:jc w:val="center"/>
        <w:rPr>
          <w:rFonts w:hint="eastAsia" w:ascii="华文中宋" w:hAnsi="华文中宋" w:eastAsia="华文中宋"/>
          <w:b w:val="0"/>
          <w:bCs w:val="0"/>
          <w:spacing w:val="-16"/>
          <w:sz w:val="44"/>
          <w:szCs w:val="44"/>
        </w:rPr>
      </w:pPr>
    </w:p>
    <w:p>
      <w:pPr>
        <w:pStyle w:val="4"/>
        <w:snapToGrid w:val="0"/>
        <w:spacing w:before="0" w:beforeAutospacing="0" w:after="0" w:afterAutospacing="0" w:line="276" w:lineRule="auto"/>
        <w:jc w:val="center"/>
        <w:rPr>
          <w:rFonts w:ascii="华文中宋" w:hAnsi="华文中宋" w:eastAsia="华文中宋"/>
          <w:b w:val="0"/>
          <w:bCs w:val="0"/>
          <w:spacing w:val="-16"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 w:val="0"/>
          <w:bCs w:val="0"/>
          <w:spacing w:val="-16"/>
          <w:sz w:val="44"/>
          <w:szCs w:val="44"/>
        </w:rPr>
        <w:t>国家技能人才培育突出贡献单位名单</w:t>
      </w:r>
    </w:p>
    <w:bookmarkEnd w:id="0"/>
    <w:p>
      <w:pPr>
        <w:snapToGrid w:val="0"/>
        <w:spacing w:line="276" w:lineRule="auto"/>
        <w:jc w:val="center"/>
        <w:rPr>
          <w:rFonts w:hint="eastAsia" w:ascii="楷体_GB2312" w:hAnsi="黑体" w:eastAsia="楷体_GB2312"/>
          <w:b w:val="0"/>
          <w:bCs/>
          <w:sz w:val="32"/>
          <w:szCs w:val="32"/>
        </w:rPr>
      </w:pPr>
    </w:p>
    <w:p>
      <w:pPr>
        <w:snapToGrid w:val="0"/>
        <w:spacing w:line="276" w:lineRule="auto"/>
        <w:jc w:val="center"/>
        <w:rPr>
          <w:rFonts w:ascii="楷体_GB2312" w:hAnsi="黑体" w:eastAsia="楷体_GB2312"/>
          <w:b w:val="0"/>
          <w:bCs/>
          <w:sz w:val="32"/>
          <w:szCs w:val="32"/>
        </w:rPr>
      </w:pPr>
      <w:r>
        <w:rPr>
          <w:rFonts w:hint="eastAsia" w:ascii="楷体_GB2312" w:hAnsi="黑体" w:eastAsia="楷体_GB2312"/>
          <w:b w:val="0"/>
          <w:bCs/>
          <w:sz w:val="32"/>
          <w:szCs w:val="32"/>
        </w:rPr>
        <w:t>（共64家）</w:t>
      </w:r>
    </w:p>
    <w:p>
      <w:pPr>
        <w:snapToGrid w:val="0"/>
        <w:spacing w:line="276" w:lineRule="auto"/>
        <w:jc w:val="center"/>
        <w:rPr>
          <w:rFonts w:ascii="楷体_GB2312" w:hAnsi="黑体" w:eastAsia="楷体_GB2312"/>
          <w:b/>
          <w:sz w:val="32"/>
          <w:szCs w:val="32"/>
        </w:rPr>
      </w:pPr>
    </w:p>
    <w:tbl>
      <w:tblPr>
        <w:tblStyle w:val="7"/>
        <w:tblW w:w="6337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3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北京控股集团有限公司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唐山工业职业技术学院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阳泉高级技工学校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呼伦贝尔技师学院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鞍钢股份有限公司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黑龙江省林业卫生学校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上海市杨浦职业技术学校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苏州技师学院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浙江建设技师学院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安徽华尔泰化工股份有限公司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福州第二技师学院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济宁市技师学院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襄阳技师学院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中国水利水电第八工程局有限公司高级技工学校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广西工业技师学院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三亚凤凰国际机场有限责任公司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重庆铁路运输技师学院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国网四川省电力公司技能培训中心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:highlight w:val="yellow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中国振华电子集团有限公司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云南省电子信息高级技工学校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西藏雪堆白职业技能培训有限公司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西安航天技工学校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甘肃省冶金高级技术学院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青海建筑职业技术学院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中卫市技工学校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新疆安装技工学校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国检珠宝培训中心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江苏城乡建设职业学院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汉江水利水电（集团）有限责任公司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北京绿京华生态园林股份有限公司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故宫博物院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厦门医学院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北京国二招宾馆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江苏省经贸技师学院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四川省林业和草原干部学校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中国民用航空飞行学院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西安航天化学动力有限公司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北京动力机械研究所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武汉重型机床集团有限公司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重庆建设工业（集团）有限责任公司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中国石化上海石油化工股份有限公司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中海油能源发展股份有限公司工程技术分公司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国网上海市电力公司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华电新疆发电有限公司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中国长江电力股份有限公司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广东邮电职业技术学院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德阳安装技师学院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东方电气集团东方电机有限公司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武汉工程职业技术学院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江苏瑞祥化工有限公司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中粮贸易有限公司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山东化工技师学院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魏桥纺织股份有限公司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陕西煤业化工集团有限责任公司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国家电力投资集团有限公司人才开发中心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中铝中州铝业有限公司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吾尚良品环境服务（上海）有限公司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哈尔滨维纳斯职业技能培训学校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江阴兴澄特种钢铁有限公司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徐工集团工程机械有限公司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中国铁路广州局集团有限公司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中国邮政集团有限公司山东省分公司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中国工程物理研究院电子工程研究所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337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宋体"/>
                <w:color w:val="0D0D0D" w:themeColor="text1" w:themeTint="F2"/>
                <w:kern w:val="0"/>
                <w:sz w:val="24"/>
                <w:szCs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咀香园健康食品（中山）有限公司</w:t>
            </w:r>
          </w:p>
        </w:tc>
      </w:tr>
    </w:tbl>
    <w:p>
      <w:pPr>
        <w:rPr>
          <w:rFonts w:ascii="仿宋_GB2312" w:eastAsia="仿宋_GB2312"/>
          <w:sz w:val="24"/>
          <w:szCs w:val="24"/>
        </w:rPr>
      </w:pPr>
    </w:p>
    <w:p>
      <w:pPr>
        <w:widowControl/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DejaVu Sans">
    <w:altName w:val="Shruti"/>
    <w:panose1 w:val="020B0603030804020204"/>
    <w:charset w:val="00"/>
    <w:family w:val="moder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黑体">
    <w:panose1 w:val="02010600030101010101"/>
    <w:charset w:val="86"/>
    <w:family w:val="swiss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微软雅黑">
    <w:panose1 w:val="020B0503020204020204"/>
    <w:charset w:val="86"/>
    <w:family w:val="decorative"/>
    <w:pitch w:val="default"/>
    <w:sig w:usb0="80000287" w:usb1="2A0F3C52" w:usb2="00000016" w:usb3="00000000" w:csb0="0004001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409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409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A9766D"/>
    <w:rsid w:val="0F513633"/>
    <w:rsid w:val="10C77276"/>
    <w:rsid w:val="157B736D"/>
    <w:rsid w:val="1BFDC516"/>
    <w:rsid w:val="27DB0DD2"/>
    <w:rsid w:val="2C3F37B9"/>
    <w:rsid w:val="2FFF715E"/>
    <w:rsid w:val="3312330E"/>
    <w:rsid w:val="3F6BE4DA"/>
    <w:rsid w:val="3FC9CE75"/>
    <w:rsid w:val="3FD7A4DF"/>
    <w:rsid w:val="3FD8892D"/>
    <w:rsid w:val="3FFC28E2"/>
    <w:rsid w:val="4BFAF81B"/>
    <w:rsid w:val="4E1D51B5"/>
    <w:rsid w:val="533D71BB"/>
    <w:rsid w:val="55BF3420"/>
    <w:rsid w:val="55BFAB69"/>
    <w:rsid w:val="56FB0920"/>
    <w:rsid w:val="577BDE8C"/>
    <w:rsid w:val="5BBD462B"/>
    <w:rsid w:val="5E481A09"/>
    <w:rsid w:val="5FFD4CB2"/>
    <w:rsid w:val="63FF7860"/>
    <w:rsid w:val="64F14AD5"/>
    <w:rsid w:val="6BAF79E5"/>
    <w:rsid w:val="6BCBDD3C"/>
    <w:rsid w:val="6CDF96A8"/>
    <w:rsid w:val="6CFCDA64"/>
    <w:rsid w:val="6EFFF159"/>
    <w:rsid w:val="6FDE70D7"/>
    <w:rsid w:val="6FF94FA2"/>
    <w:rsid w:val="6FFFB1FE"/>
    <w:rsid w:val="721F3564"/>
    <w:rsid w:val="73FFAD81"/>
    <w:rsid w:val="74FF687E"/>
    <w:rsid w:val="76EFB79C"/>
    <w:rsid w:val="77EEDE79"/>
    <w:rsid w:val="78EF1A0C"/>
    <w:rsid w:val="797B988B"/>
    <w:rsid w:val="79F8F01E"/>
    <w:rsid w:val="7B3B701F"/>
    <w:rsid w:val="7B7DD5B3"/>
    <w:rsid w:val="7BBD3FED"/>
    <w:rsid w:val="7BF9DE10"/>
    <w:rsid w:val="7C456544"/>
    <w:rsid w:val="7DAAF91F"/>
    <w:rsid w:val="7DBFF984"/>
    <w:rsid w:val="7DD1105D"/>
    <w:rsid w:val="7DFC4CC2"/>
    <w:rsid w:val="7EEAA2DF"/>
    <w:rsid w:val="7EFFC17A"/>
    <w:rsid w:val="7F2F656A"/>
    <w:rsid w:val="7F77A0F2"/>
    <w:rsid w:val="7F799E94"/>
    <w:rsid w:val="7FBA8F27"/>
    <w:rsid w:val="7FD3C391"/>
    <w:rsid w:val="7FD64450"/>
    <w:rsid w:val="7FDF2259"/>
    <w:rsid w:val="7FFF9A2A"/>
    <w:rsid w:val="7FFFA79D"/>
    <w:rsid w:val="7FFFD17E"/>
    <w:rsid w:val="96EDD8E7"/>
    <w:rsid w:val="9DEA3D41"/>
    <w:rsid w:val="9F3B13C3"/>
    <w:rsid w:val="9F77EF09"/>
    <w:rsid w:val="9FCF046C"/>
    <w:rsid w:val="9FD71C54"/>
    <w:rsid w:val="AB57875B"/>
    <w:rsid w:val="AB68EA4D"/>
    <w:rsid w:val="B1FE753E"/>
    <w:rsid w:val="B60E843B"/>
    <w:rsid w:val="BB7EC110"/>
    <w:rsid w:val="BDF31DBB"/>
    <w:rsid w:val="BEDF7ED5"/>
    <w:rsid w:val="BF3F9331"/>
    <w:rsid w:val="BF8D1871"/>
    <w:rsid w:val="BFBEE38D"/>
    <w:rsid w:val="BFCD4C60"/>
    <w:rsid w:val="BFDBAF9F"/>
    <w:rsid w:val="BFF3158C"/>
    <w:rsid w:val="BFFF4B9E"/>
    <w:rsid w:val="CDFF7A30"/>
    <w:rsid w:val="CE9DC471"/>
    <w:rsid w:val="D3D7E6C1"/>
    <w:rsid w:val="D46BA45B"/>
    <w:rsid w:val="D5EBCDE4"/>
    <w:rsid w:val="D6EC37EA"/>
    <w:rsid w:val="DD52982B"/>
    <w:rsid w:val="DF2F6C8A"/>
    <w:rsid w:val="DF7D9A00"/>
    <w:rsid w:val="DFBF0EE4"/>
    <w:rsid w:val="DFBFB862"/>
    <w:rsid w:val="DFD94D45"/>
    <w:rsid w:val="DFDB1882"/>
    <w:rsid w:val="DFF3ACE5"/>
    <w:rsid w:val="DFF77D9C"/>
    <w:rsid w:val="DFFF3731"/>
    <w:rsid w:val="E34C1DA7"/>
    <w:rsid w:val="E6EDD061"/>
    <w:rsid w:val="E7FFA9FF"/>
    <w:rsid w:val="E8B7B22E"/>
    <w:rsid w:val="EAF76697"/>
    <w:rsid w:val="EBF58381"/>
    <w:rsid w:val="EBFFE43C"/>
    <w:rsid w:val="EDED3FBA"/>
    <w:rsid w:val="EDFB52A3"/>
    <w:rsid w:val="EDFFB369"/>
    <w:rsid w:val="EE5FB14A"/>
    <w:rsid w:val="EEBFF95A"/>
    <w:rsid w:val="EF7669BE"/>
    <w:rsid w:val="EF8D1CC7"/>
    <w:rsid w:val="EF9613D8"/>
    <w:rsid w:val="EFFF710F"/>
    <w:rsid w:val="F2BE88B8"/>
    <w:rsid w:val="F2FD7273"/>
    <w:rsid w:val="F3C4504A"/>
    <w:rsid w:val="F4FC8355"/>
    <w:rsid w:val="F76FF775"/>
    <w:rsid w:val="F7FF7796"/>
    <w:rsid w:val="FAAB7573"/>
    <w:rsid w:val="FAFFB8B2"/>
    <w:rsid w:val="FB5DD6B5"/>
    <w:rsid w:val="FBBBA16E"/>
    <w:rsid w:val="FBDF51C3"/>
    <w:rsid w:val="FBFD81FD"/>
    <w:rsid w:val="FBFFAB01"/>
    <w:rsid w:val="FCFB5E87"/>
    <w:rsid w:val="FD3F7FDE"/>
    <w:rsid w:val="FDBF0472"/>
    <w:rsid w:val="FDF5019D"/>
    <w:rsid w:val="FED3E4F8"/>
    <w:rsid w:val="FEF6DBD1"/>
    <w:rsid w:val="FEFE273A"/>
    <w:rsid w:val="FF4D9D6A"/>
    <w:rsid w:val="FF6A80BD"/>
    <w:rsid w:val="FF7F48C4"/>
    <w:rsid w:val="FFBF30F3"/>
    <w:rsid w:val="FFCF9D55"/>
    <w:rsid w:val="FFDD85CD"/>
    <w:rsid w:val="FFF7749E"/>
    <w:rsid w:val="FFFBD30B"/>
    <w:rsid w:val="FFFF29D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next w:val="3"/>
    <w:qFormat/>
    <w:uiPriority w:val="0"/>
    <w:pPr>
      <w:widowControl w:val="0"/>
      <w:snapToGrid w:val="0"/>
      <w:jc w:val="left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Office_10.8.0.5472_F1E327BC-269C-435d-A152-05C5408002CA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2021-05-15T19:23:00Z</dcterms:created>
  <dc:creator>86180</dc:creator>
  <cp:lastModifiedBy>user</cp:lastModifiedBy>
  <cp:lastPrinted>2021-06-09T22:39:00Z</cp:lastPrinted>
  <dcterms:modified xsi:type="dcterms:W3CDTF">2021-06-21T13:10:55Z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2052-10.8.0.5472</vt:lpwstr>
  </property>
  <property fmtid="{D5CDD505-2E9C-101B-9397-08002B2CF9AE}" pid="3" name="ICV">
    <vt:lpwstr>C41765DDA42C4B97931ED7A43D200011</vt:lpwstr>
  </property>
</Properties>
</file>