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　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会议</w:t>
      </w:r>
      <w:r>
        <w:rPr>
          <w:rFonts w:hint="eastAsia" w:ascii="宋体" w:hAnsi="宋体"/>
          <w:sz w:val="44"/>
          <w:szCs w:val="44"/>
        </w:rPr>
        <w:t>接站表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</w:t>
      </w: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省（市）                                   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年    月  　日</w:t>
      </w:r>
    </w:p>
    <w:tbl>
      <w:tblPr>
        <w:tblStyle w:val="3"/>
        <w:tblW w:w="14831" w:type="dxa"/>
        <w:tblInd w:w="-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585"/>
        <w:gridCol w:w="525"/>
        <w:gridCol w:w="4298"/>
        <w:gridCol w:w="1701"/>
        <w:gridCol w:w="255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民族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 作 单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 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航班（车次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、车站名称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460" w:lineRule="exact"/>
        <w:ind w:left="0" w:leftChars="0" w:right="96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1.乘坐高铁的参会代表务必准确填写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到京车站名称</w:t>
      </w:r>
    </w:p>
    <w:p>
      <w:pPr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6月27日前将会议接站表传真至部能建中心，传真电话010-65786117</w:t>
      </w:r>
      <w:r>
        <w:rPr>
          <w:rFonts w:hint="eastAsia" w:ascii="仿宋_GB2312" w:hAnsi="仿宋" w:eastAsia="仿宋_GB2312"/>
          <w:sz w:val="32"/>
          <w:szCs w:val="32"/>
        </w:rPr>
        <w:t xml:space="preserve">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87959"/>
    <w:rsid w:val="523879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2018-06-21T06:58:00Z</dcterms:created>
  <dc:creator>lenovo</dc:creator>
  <cp:lastModifiedBy>lenovo</cp:lastModifiedBy>
  <dcterms:modified xsi:type="dcterms:W3CDTF">2018-06-21T06:59:34Z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