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before="0" w:after="0" w:line="360" w:lineRule="auto"/>
        <w:ind w:left="0" w:leftChars="0" w:right="0" w:firstLine="0" w:firstLineChars="0"/>
        <w:jc w:val="center"/>
        <w:textAlignment w:val="auto"/>
        <w:outlineLvl w:val="9"/>
        <w:rPr>
          <w:rFonts w:hint="eastAsia" w:ascii="宋体" w:hAnsi="宋体" w:eastAsia="宋体" w:cs="宋体"/>
          <w:sz w:val="24"/>
          <w:szCs w:val="24"/>
        </w:rPr>
      </w:pPr>
    </w:p>
    <w:p>
      <w:pPr>
        <w:widowControl w:val="0"/>
        <w:wordWrap/>
        <w:adjustRightInd/>
        <w:snapToGrid w:val="0"/>
        <w:spacing w:before="0" w:after="0" w:line="360" w:lineRule="auto"/>
        <w:ind w:left="0" w:leftChars="0" w:right="0" w:firstLine="0" w:firstLineChars="0"/>
        <w:jc w:val="center"/>
        <w:textAlignment w:val="auto"/>
        <w:outlineLvl w:val="9"/>
        <w:rPr>
          <w:rFonts w:hint="eastAsia" w:ascii="宋体" w:hAnsi="宋体" w:eastAsia="宋体" w:cs="宋体"/>
          <w:sz w:val="24"/>
          <w:szCs w:val="24"/>
        </w:rPr>
      </w:pPr>
    </w:p>
    <w:p>
      <w:pPr>
        <w:widowControl w:val="0"/>
        <w:wordWrap/>
        <w:adjustRightInd/>
        <w:snapToGrid w:val="0"/>
        <w:spacing w:before="0" w:after="0" w:line="360" w:lineRule="auto"/>
        <w:ind w:left="0" w:leftChars="0" w:right="0" w:firstLine="0" w:firstLineChars="0"/>
        <w:jc w:val="center"/>
        <w:textAlignment w:val="auto"/>
        <w:outlineLvl w:val="9"/>
        <w:rPr>
          <w:rFonts w:hint="eastAsia" w:ascii="宋体" w:hAnsi="宋体" w:eastAsia="宋体" w:cs="宋体"/>
          <w:sz w:val="24"/>
          <w:szCs w:val="24"/>
        </w:rPr>
      </w:pPr>
    </w:p>
    <w:p>
      <w:pPr>
        <w:widowControl w:val="0"/>
        <w:wordWrap/>
        <w:adjustRightInd/>
        <w:snapToGrid w:val="0"/>
        <w:spacing w:before="0" w:after="0" w:line="360" w:lineRule="auto"/>
        <w:ind w:left="0" w:leftChars="0" w:right="0" w:firstLine="0" w:firstLineChars="0"/>
        <w:jc w:val="center"/>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关于深化翻译专业人员职称制度改革的指导意见</w:t>
      </w:r>
    </w:p>
    <w:bookmarkEnd w:id="0"/>
    <w:p>
      <w:pPr>
        <w:widowControl w:val="0"/>
        <w:wordWrap/>
        <w:adjustRightInd/>
        <w:spacing w:before="0" w:after="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（征求意见稿）</w:t>
      </w:r>
    </w:p>
    <w:p>
      <w:pPr>
        <w:widowControl w:val="0"/>
        <w:wordWrap/>
        <w:adjustRightInd/>
        <w:spacing w:before="0" w:after="0" w:line="360" w:lineRule="auto"/>
        <w:ind w:left="0" w:leftChars="0" w:right="0"/>
        <w:jc w:val="center"/>
        <w:textAlignment w:val="auto"/>
        <w:outlineLvl w:val="9"/>
        <w:rPr>
          <w:rFonts w:hint="eastAsia" w:ascii="宋体" w:hAnsi="宋体" w:eastAsia="宋体" w:cs="宋体"/>
          <w:sz w:val="24"/>
          <w:szCs w:val="24"/>
        </w:rPr>
      </w:pP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翻译专业人员是专业技术人才队伍的重要组成部分，是推动我国对外开放和国际交流合作、增强国家文化软实力的重要力量。当前，我国翻译行业</w:t>
      </w:r>
      <w:r>
        <w:rPr>
          <w:rFonts w:hint="eastAsia" w:ascii="宋体" w:hAnsi="宋体" w:eastAsia="宋体" w:cs="宋体"/>
          <w:sz w:val="24"/>
          <w:szCs w:val="24"/>
          <w:lang w:eastAsia="zh-CN"/>
        </w:rPr>
        <w:t>面临的形势</w:t>
      </w:r>
      <w:r>
        <w:rPr>
          <w:rFonts w:hint="eastAsia" w:ascii="宋体" w:hAnsi="宋体" w:eastAsia="宋体" w:cs="宋体"/>
          <w:sz w:val="24"/>
          <w:szCs w:val="24"/>
        </w:rPr>
        <w:t>正发生一系列深刻的变化，建立科学完善的翻译专业人员职称制度，对于在新时代树立正确用人导向、激励引导翻译人才职业发展、加强翻译人才队伍建设具有重要意义。为深入贯彻落实中共中央办公厅、国务院办公厅印发的《关于深化职称制度改革的意见》，现就深化翻译专业人员职称制度改革提出如下指导意见。</w:t>
      </w:r>
    </w:p>
    <w:p>
      <w:pPr>
        <w:widowControl w:val="0"/>
        <w:wordWrap/>
        <w:adjustRightInd/>
        <w:spacing w:before="0" w:after="0" w:line="360" w:lineRule="auto"/>
        <w:ind w:left="0" w:leftChars="0" w:right="0"/>
        <w:textAlignment w:val="auto"/>
        <w:outlineLvl w:val="9"/>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一、指导思想和基本原则</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（一）指导思想</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以习近平新时代中国特色社会主义思想为指导，全面贯彻落实党的十九大及十九届二中、三中全会精神，认真落实党中央、国务院决策部署和深化职称制度改革的总体要求，遵循新时</w:t>
      </w:r>
      <w:r>
        <w:rPr>
          <w:rFonts w:hint="eastAsia" w:ascii="宋体" w:hAnsi="宋体" w:eastAsia="宋体" w:cs="宋体"/>
          <w:sz w:val="24"/>
          <w:szCs w:val="24"/>
          <w:lang w:val="en-US" w:eastAsia="zh-CN"/>
        </w:rPr>
        <w:t>代</w:t>
      </w:r>
      <w:r>
        <w:rPr>
          <w:rFonts w:hint="eastAsia" w:ascii="宋体" w:hAnsi="宋体" w:eastAsia="宋体" w:cs="宋体"/>
          <w:sz w:val="24"/>
          <w:szCs w:val="24"/>
        </w:rPr>
        <w:t>翻译专业人员成长的特点和规律，健全完善符合翻译专业人员职业特点的职称制度，科学客观公正评价翻译专业人员，</w:t>
      </w:r>
      <w:r>
        <w:rPr>
          <w:rFonts w:hint="eastAsia" w:ascii="宋体" w:hAnsi="宋体" w:eastAsia="宋体" w:cs="宋体"/>
          <w:sz w:val="24"/>
          <w:szCs w:val="24"/>
          <w:lang w:eastAsia="zh-CN"/>
        </w:rPr>
        <w:t>为培养造就高水平的翻译人才服务，</w:t>
      </w:r>
      <w:r>
        <w:rPr>
          <w:rFonts w:hint="eastAsia" w:ascii="宋体" w:hAnsi="宋体" w:eastAsia="宋体" w:cs="宋体"/>
          <w:sz w:val="24"/>
          <w:szCs w:val="24"/>
        </w:rPr>
        <w:t>为</w:t>
      </w:r>
      <w:r>
        <w:rPr>
          <w:rFonts w:hint="eastAsia" w:ascii="宋体" w:hAnsi="宋体" w:eastAsia="宋体" w:cs="宋体"/>
          <w:sz w:val="24"/>
          <w:szCs w:val="24"/>
          <w:lang w:eastAsia="zh-CN"/>
        </w:rPr>
        <w:t>我国推进“一带一路”建设，实现更高水平开放提供人才支撑。</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（二）基本原则</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——坚持服务发展。围绕新时代经济社会发展和构建中国对外话语体系对翻译工作提出的新要求，聚焦提升翻译人员专业能力和职业素养，推动翻译人才培养与评价工作发展。</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——坚持科学公正。保证职称评价工作的公正性和客观性，突出评价翻译专业人员的品德、能力和业绩，</w:t>
      </w:r>
      <w:r>
        <w:rPr>
          <w:rFonts w:hint="eastAsia" w:ascii="宋体" w:hAnsi="宋体" w:eastAsia="宋体" w:cs="宋体"/>
          <w:sz w:val="24"/>
          <w:szCs w:val="24"/>
          <w:lang w:eastAsia="zh-CN"/>
        </w:rPr>
        <w:t>破除唯学历、唯资历、唯论文、唯奖项倾向</w:t>
      </w:r>
      <w:r>
        <w:rPr>
          <w:rFonts w:hint="eastAsia" w:ascii="宋体" w:hAnsi="宋体" w:eastAsia="宋体" w:cs="宋体"/>
          <w:sz w:val="24"/>
          <w:szCs w:val="24"/>
        </w:rPr>
        <w:t>，创新评价机制，丰富评价方式，充分调动翻译专业人员</w:t>
      </w:r>
      <w:r>
        <w:rPr>
          <w:rFonts w:hint="eastAsia" w:ascii="宋体" w:hAnsi="宋体" w:eastAsia="宋体" w:cs="宋体"/>
          <w:sz w:val="24"/>
          <w:szCs w:val="24"/>
          <w:lang w:eastAsia="zh-CN"/>
        </w:rPr>
        <w:t>的</w:t>
      </w:r>
      <w:r>
        <w:rPr>
          <w:rFonts w:hint="eastAsia" w:ascii="宋体" w:hAnsi="宋体" w:eastAsia="宋体" w:cs="宋体"/>
          <w:sz w:val="24"/>
          <w:szCs w:val="24"/>
        </w:rPr>
        <w:t>创新性和</w:t>
      </w:r>
      <w:r>
        <w:rPr>
          <w:rFonts w:hint="eastAsia" w:ascii="宋体" w:hAnsi="宋体" w:eastAsia="宋体" w:cs="宋体"/>
          <w:sz w:val="24"/>
          <w:szCs w:val="24"/>
          <w:lang w:val="en-US" w:eastAsia="zh-CN"/>
        </w:rPr>
        <w:t>创造</w:t>
      </w:r>
      <w:r>
        <w:rPr>
          <w:rFonts w:hint="eastAsia" w:ascii="宋体" w:hAnsi="宋体" w:eastAsia="宋体" w:cs="宋体"/>
          <w:sz w:val="24"/>
          <w:szCs w:val="24"/>
        </w:rPr>
        <w:t>性。</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——坚持以用为本。促进</w:t>
      </w:r>
      <w:r>
        <w:rPr>
          <w:rFonts w:hint="eastAsia" w:ascii="宋体" w:hAnsi="宋体" w:eastAsia="宋体" w:cs="宋体"/>
          <w:sz w:val="24"/>
          <w:szCs w:val="24"/>
          <w:lang w:eastAsia="zh-CN"/>
        </w:rPr>
        <w:t>翻译</w:t>
      </w:r>
      <w:r>
        <w:rPr>
          <w:rFonts w:hint="eastAsia" w:ascii="宋体" w:hAnsi="宋体" w:eastAsia="宋体" w:cs="宋体"/>
          <w:sz w:val="24"/>
          <w:szCs w:val="24"/>
        </w:rPr>
        <w:t>专业</w:t>
      </w:r>
      <w:r>
        <w:rPr>
          <w:rFonts w:hint="eastAsia" w:ascii="宋体" w:hAnsi="宋体" w:eastAsia="宋体" w:cs="宋体"/>
          <w:sz w:val="24"/>
          <w:szCs w:val="24"/>
          <w:lang w:eastAsia="zh-CN"/>
        </w:rPr>
        <w:t>学位</w:t>
      </w:r>
      <w:r>
        <w:rPr>
          <w:rFonts w:hint="eastAsia" w:ascii="宋体" w:hAnsi="宋体" w:eastAsia="宋体" w:cs="宋体"/>
          <w:sz w:val="24"/>
          <w:szCs w:val="24"/>
        </w:rPr>
        <w:t>教育</w:t>
      </w:r>
      <w:r>
        <w:rPr>
          <w:rFonts w:hint="eastAsia" w:ascii="宋体" w:hAnsi="宋体" w:eastAsia="宋体" w:cs="宋体"/>
          <w:sz w:val="24"/>
          <w:szCs w:val="24"/>
          <w:lang w:eastAsia="zh-CN"/>
        </w:rPr>
        <w:t>、</w:t>
      </w:r>
      <w:r>
        <w:rPr>
          <w:rFonts w:hint="eastAsia" w:ascii="宋体" w:hAnsi="宋体" w:eastAsia="宋体" w:cs="宋体"/>
          <w:sz w:val="24"/>
          <w:szCs w:val="24"/>
        </w:rPr>
        <w:t>职业资格制度</w:t>
      </w:r>
      <w:r>
        <w:rPr>
          <w:rFonts w:hint="eastAsia" w:ascii="宋体" w:hAnsi="宋体" w:eastAsia="宋体" w:cs="宋体"/>
          <w:sz w:val="24"/>
          <w:szCs w:val="24"/>
          <w:lang w:eastAsia="zh-CN"/>
        </w:rPr>
        <w:t>和职称制度相</w:t>
      </w:r>
      <w:r>
        <w:rPr>
          <w:rFonts w:hint="eastAsia" w:ascii="宋体" w:hAnsi="宋体" w:eastAsia="宋体" w:cs="宋体"/>
          <w:sz w:val="24"/>
          <w:szCs w:val="24"/>
        </w:rPr>
        <w:t>衔接，职称制度与</w:t>
      </w:r>
      <w:r>
        <w:rPr>
          <w:rFonts w:hint="eastAsia" w:ascii="宋体" w:hAnsi="宋体" w:eastAsia="宋体" w:cs="宋体"/>
          <w:sz w:val="24"/>
          <w:szCs w:val="24"/>
          <w:lang w:eastAsia="zh-CN"/>
        </w:rPr>
        <w:t>用人</w:t>
      </w:r>
      <w:r>
        <w:rPr>
          <w:rFonts w:hint="eastAsia" w:ascii="宋体" w:hAnsi="宋体" w:eastAsia="宋体" w:cs="宋体"/>
          <w:sz w:val="24"/>
          <w:szCs w:val="24"/>
        </w:rPr>
        <w:t>制度相</w:t>
      </w:r>
      <w:r>
        <w:rPr>
          <w:rFonts w:hint="eastAsia" w:ascii="宋体" w:hAnsi="宋体" w:eastAsia="宋体" w:cs="宋体"/>
          <w:sz w:val="24"/>
          <w:szCs w:val="24"/>
          <w:lang w:eastAsia="zh-CN"/>
        </w:rPr>
        <w:t>衔接</w:t>
      </w:r>
      <w:r>
        <w:rPr>
          <w:rFonts w:hint="eastAsia" w:ascii="宋体" w:hAnsi="宋体" w:eastAsia="宋体" w:cs="宋体"/>
          <w:sz w:val="24"/>
          <w:szCs w:val="24"/>
        </w:rPr>
        <w:t>，使人才培养、评价与使用相结合，</w:t>
      </w:r>
      <w:r>
        <w:rPr>
          <w:rFonts w:hint="eastAsia" w:ascii="宋体" w:hAnsi="宋体" w:eastAsia="宋体" w:cs="宋体"/>
          <w:sz w:val="24"/>
          <w:szCs w:val="24"/>
          <w:lang w:eastAsia="zh-CN"/>
        </w:rPr>
        <w:t>促进</w:t>
      </w:r>
      <w:r>
        <w:rPr>
          <w:rFonts w:hint="eastAsia" w:ascii="宋体" w:hAnsi="宋体" w:eastAsia="宋体" w:cs="宋体"/>
          <w:sz w:val="24"/>
          <w:szCs w:val="24"/>
        </w:rPr>
        <w:t>翻译专业人员的职业发展。</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——坚持与时俱进。</w:t>
      </w:r>
      <w:r>
        <w:rPr>
          <w:rFonts w:hint="eastAsia" w:ascii="宋体" w:hAnsi="宋体" w:eastAsia="宋体" w:cs="宋体"/>
          <w:sz w:val="24"/>
          <w:szCs w:val="24"/>
          <w:lang w:eastAsia="zh-CN"/>
        </w:rPr>
        <w:t>着眼新趋势新技术，</w:t>
      </w:r>
      <w:r>
        <w:rPr>
          <w:rFonts w:hint="eastAsia" w:ascii="宋体" w:hAnsi="宋体" w:eastAsia="宋体" w:cs="宋体"/>
          <w:sz w:val="24"/>
          <w:szCs w:val="24"/>
        </w:rPr>
        <w:t>引导翻译专业人员密切关注翻译行业发展变化，及时学习运用翻译新技术，积极促进人工智能技术与翻译行业深度融合，不断提升翻译质量和效率，努力推动翻译</w:t>
      </w:r>
      <w:r>
        <w:rPr>
          <w:rFonts w:hint="eastAsia" w:ascii="宋体" w:hAnsi="宋体" w:eastAsia="宋体" w:cs="宋体"/>
          <w:sz w:val="24"/>
          <w:szCs w:val="24"/>
          <w:lang w:eastAsia="zh-CN"/>
        </w:rPr>
        <w:t>行</w:t>
      </w:r>
      <w:r>
        <w:rPr>
          <w:rFonts w:hint="eastAsia" w:ascii="宋体" w:hAnsi="宋体" w:eastAsia="宋体" w:cs="宋体"/>
          <w:sz w:val="24"/>
          <w:szCs w:val="24"/>
        </w:rPr>
        <w:t>业发展和中华文化对外传播</w:t>
      </w:r>
      <w:r>
        <w:rPr>
          <w:rFonts w:hint="eastAsia" w:ascii="宋体" w:hAnsi="宋体" w:eastAsia="宋体" w:cs="宋体"/>
          <w:sz w:val="24"/>
          <w:szCs w:val="24"/>
          <w:lang w:eastAsia="zh-CN"/>
        </w:rPr>
        <w:t>，</w:t>
      </w:r>
      <w:r>
        <w:rPr>
          <w:rFonts w:hint="eastAsia" w:ascii="宋体" w:hAnsi="宋体" w:eastAsia="宋体" w:cs="宋体"/>
          <w:sz w:val="24"/>
          <w:szCs w:val="24"/>
        </w:rPr>
        <w:t>推动翻译职称评价结果国际互认</w:t>
      </w:r>
      <w:r>
        <w:rPr>
          <w:rFonts w:hint="eastAsia" w:ascii="宋体" w:hAnsi="宋体" w:eastAsia="宋体" w:cs="宋体"/>
          <w:sz w:val="24"/>
          <w:szCs w:val="24"/>
          <w:lang w:eastAsia="zh-CN"/>
        </w:rPr>
        <w:t>。</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二、主要内容</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通过</w:t>
      </w:r>
      <w:r>
        <w:rPr>
          <w:rFonts w:hint="eastAsia" w:ascii="宋体" w:hAnsi="宋体" w:eastAsia="宋体" w:cs="宋体"/>
          <w:sz w:val="24"/>
          <w:szCs w:val="24"/>
        </w:rPr>
        <w:t>健全制度体系、完善评价标准、创新评价机制、促进职称制度与用人制度相衔接</w:t>
      </w:r>
      <w:r>
        <w:rPr>
          <w:rFonts w:hint="eastAsia" w:ascii="宋体" w:hAnsi="宋体" w:eastAsia="宋体" w:cs="宋体"/>
          <w:sz w:val="24"/>
          <w:szCs w:val="24"/>
          <w:lang w:eastAsia="zh-CN"/>
        </w:rPr>
        <w:t>等措施</w:t>
      </w:r>
      <w:r>
        <w:rPr>
          <w:rFonts w:hint="eastAsia" w:ascii="宋体" w:hAnsi="宋体" w:eastAsia="宋体" w:cs="宋体"/>
          <w:sz w:val="24"/>
          <w:szCs w:val="24"/>
        </w:rPr>
        <w:t>，建立科学化、规范化的翻译专业人员职称制度。</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（一）健全制度体系</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1.统一职称名称。翻译</w:t>
      </w:r>
      <w:r>
        <w:rPr>
          <w:rFonts w:hint="eastAsia" w:ascii="宋体" w:hAnsi="宋体" w:eastAsia="宋体" w:cs="宋体"/>
          <w:sz w:val="24"/>
          <w:szCs w:val="24"/>
          <w:lang w:eastAsia="zh-CN"/>
        </w:rPr>
        <w:t>专业人员</w:t>
      </w:r>
      <w:r>
        <w:rPr>
          <w:rFonts w:hint="eastAsia" w:ascii="宋体" w:hAnsi="宋体" w:eastAsia="宋体" w:cs="宋体"/>
          <w:sz w:val="24"/>
          <w:szCs w:val="24"/>
        </w:rPr>
        <w:t>职称设初级、中级、高级，高级分设副高级和正高级。初级</w:t>
      </w:r>
      <w:r>
        <w:rPr>
          <w:rFonts w:hint="eastAsia" w:ascii="宋体" w:hAnsi="宋体" w:eastAsia="宋体" w:cs="宋体"/>
          <w:sz w:val="24"/>
          <w:szCs w:val="24"/>
          <w:lang w:eastAsia="zh-CN"/>
        </w:rPr>
        <w:t>、</w:t>
      </w:r>
      <w:r>
        <w:rPr>
          <w:rFonts w:hint="eastAsia" w:ascii="宋体" w:hAnsi="宋体" w:eastAsia="宋体" w:cs="宋体"/>
          <w:sz w:val="24"/>
          <w:szCs w:val="24"/>
        </w:rPr>
        <w:t>中级</w:t>
      </w:r>
      <w:r>
        <w:rPr>
          <w:rFonts w:hint="eastAsia" w:ascii="宋体" w:hAnsi="宋体" w:eastAsia="宋体" w:cs="宋体"/>
          <w:sz w:val="24"/>
          <w:szCs w:val="24"/>
          <w:lang w:eastAsia="zh-CN"/>
        </w:rPr>
        <w:t>、</w:t>
      </w:r>
      <w:r>
        <w:rPr>
          <w:rFonts w:hint="eastAsia" w:ascii="宋体" w:hAnsi="宋体" w:eastAsia="宋体" w:cs="宋体"/>
          <w:sz w:val="24"/>
          <w:szCs w:val="24"/>
        </w:rPr>
        <w:t>副高级</w:t>
      </w:r>
      <w:r>
        <w:rPr>
          <w:rFonts w:hint="eastAsia" w:ascii="宋体" w:hAnsi="宋体" w:eastAsia="宋体" w:cs="宋体"/>
          <w:sz w:val="24"/>
          <w:szCs w:val="24"/>
          <w:lang w:eastAsia="zh-CN"/>
        </w:rPr>
        <w:t>、</w:t>
      </w:r>
      <w:r>
        <w:rPr>
          <w:rFonts w:hint="eastAsia" w:ascii="宋体" w:hAnsi="宋体" w:eastAsia="宋体" w:cs="宋体"/>
          <w:sz w:val="24"/>
          <w:szCs w:val="24"/>
        </w:rPr>
        <w:t>正高级</w:t>
      </w:r>
      <w:r>
        <w:rPr>
          <w:rFonts w:hint="eastAsia" w:ascii="宋体" w:hAnsi="宋体" w:eastAsia="宋体" w:cs="宋体"/>
          <w:sz w:val="24"/>
          <w:szCs w:val="24"/>
          <w:lang w:eastAsia="zh-CN"/>
        </w:rPr>
        <w:t>的名称分别</w:t>
      </w:r>
      <w:r>
        <w:rPr>
          <w:rFonts w:hint="eastAsia" w:ascii="宋体" w:hAnsi="宋体" w:eastAsia="宋体" w:cs="宋体"/>
          <w:sz w:val="24"/>
          <w:szCs w:val="24"/>
        </w:rPr>
        <w:t>为三级翻译</w:t>
      </w:r>
      <w:r>
        <w:rPr>
          <w:rFonts w:hint="eastAsia" w:ascii="宋体" w:hAnsi="宋体" w:eastAsia="宋体" w:cs="宋体"/>
          <w:sz w:val="24"/>
          <w:szCs w:val="24"/>
          <w:lang w:eastAsia="zh-CN"/>
        </w:rPr>
        <w:t>、</w:t>
      </w:r>
      <w:r>
        <w:rPr>
          <w:rFonts w:hint="eastAsia" w:ascii="宋体" w:hAnsi="宋体" w:eastAsia="宋体" w:cs="宋体"/>
          <w:sz w:val="24"/>
          <w:szCs w:val="24"/>
        </w:rPr>
        <w:t>二级翻译</w:t>
      </w:r>
      <w:r>
        <w:rPr>
          <w:rFonts w:hint="eastAsia" w:ascii="宋体" w:hAnsi="宋体" w:eastAsia="宋体" w:cs="宋体"/>
          <w:sz w:val="24"/>
          <w:szCs w:val="24"/>
          <w:lang w:eastAsia="zh-CN"/>
        </w:rPr>
        <w:t>、</w:t>
      </w:r>
      <w:r>
        <w:rPr>
          <w:rFonts w:hint="eastAsia" w:ascii="宋体" w:hAnsi="宋体" w:eastAsia="宋体" w:cs="宋体"/>
          <w:sz w:val="24"/>
          <w:szCs w:val="24"/>
        </w:rPr>
        <w:t>一级翻译</w:t>
      </w:r>
      <w:r>
        <w:rPr>
          <w:rFonts w:hint="eastAsia" w:ascii="宋体" w:hAnsi="宋体" w:eastAsia="宋体" w:cs="宋体"/>
          <w:sz w:val="24"/>
          <w:szCs w:val="24"/>
          <w:lang w:eastAsia="zh-CN"/>
        </w:rPr>
        <w:t>、</w:t>
      </w:r>
      <w:r>
        <w:rPr>
          <w:rFonts w:hint="eastAsia" w:ascii="宋体" w:hAnsi="宋体" w:eastAsia="宋体" w:cs="宋体"/>
          <w:sz w:val="24"/>
          <w:szCs w:val="24"/>
        </w:rPr>
        <w:t>译审。原助理翻译、三级翻译</w:t>
      </w:r>
      <w:r>
        <w:rPr>
          <w:rFonts w:hint="eastAsia" w:ascii="宋体" w:hAnsi="宋体" w:eastAsia="宋体" w:cs="宋体"/>
          <w:sz w:val="24"/>
          <w:szCs w:val="24"/>
          <w:lang w:eastAsia="zh-CN"/>
        </w:rPr>
        <w:t>统一对应三级翻译，原</w:t>
      </w:r>
      <w:r>
        <w:rPr>
          <w:rFonts w:hint="eastAsia" w:ascii="宋体" w:hAnsi="宋体" w:eastAsia="宋体" w:cs="宋体"/>
          <w:sz w:val="24"/>
          <w:szCs w:val="24"/>
        </w:rPr>
        <w:t>翻译、二级翻译</w:t>
      </w:r>
      <w:r>
        <w:rPr>
          <w:rFonts w:hint="eastAsia" w:ascii="宋体" w:hAnsi="宋体" w:eastAsia="宋体" w:cs="宋体"/>
          <w:sz w:val="24"/>
          <w:szCs w:val="24"/>
          <w:lang w:eastAsia="zh-CN"/>
        </w:rPr>
        <w:t>统一对应二级翻译，原</w:t>
      </w:r>
      <w:r>
        <w:rPr>
          <w:rFonts w:hint="eastAsia" w:ascii="宋体" w:hAnsi="宋体" w:eastAsia="宋体" w:cs="宋体"/>
          <w:sz w:val="24"/>
          <w:szCs w:val="24"/>
        </w:rPr>
        <w:t>副译审、一级翻译</w:t>
      </w:r>
      <w:r>
        <w:rPr>
          <w:rFonts w:hint="eastAsia" w:ascii="宋体" w:hAnsi="宋体" w:eastAsia="宋体" w:cs="宋体"/>
          <w:sz w:val="24"/>
          <w:szCs w:val="24"/>
          <w:lang w:eastAsia="zh-CN"/>
        </w:rPr>
        <w:t>统一对应一级翻译，原</w:t>
      </w:r>
      <w:r>
        <w:rPr>
          <w:rFonts w:hint="eastAsia" w:ascii="宋体" w:hAnsi="宋体" w:eastAsia="宋体" w:cs="宋体"/>
          <w:sz w:val="24"/>
          <w:szCs w:val="24"/>
        </w:rPr>
        <w:t>译审</w:t>
      </w:r>
      <w:r>
        <w:rPr>
          <w:rFonts w:hint="eastAsia" w:ascii="宋体" w:hAnsi="宋体" w:eastAsia="宋体" w:cs="宋体"/>
          <w:sz w:val="24"/>
          <w:szCs w:val="24"/>
          <w:lang w:eastAsia="zh-CN"/>
        </w:rPr>
        <w:t>、</w:t>
      </w:r>
      <w:r>
        <w:rPr>
          <w:rFonts w:hint="eastAsia" w:ascii="宋体" w:hAnsi="宋体" w:eastAsia="宋体" w:cs="宋体"/>
          <w:sz w:val="24"/>
          <w:szCs w:val="24"/>
        </w:rPr>
        <w:t>资深翻译</w:t>
      </w:r>
      <w:r>
        <w:rPr>
          <w:rFonts w:hint="eastAsia" w:ascii="宋体" w:hAnsi="宋体" w:eastAsia="宋体" w:cs="宋体"/>
          <w:sz w:val="24"/>
          <w:szCs w:val="24"/>
          <w:lang w:eastAsia="zh-CN"/>
        </w:rPr>
        <w:t>统一对应</w:t>
      </w:r>
      <w:r>
        <w:rPr>
          <w:rFonts w:hint="eastAsia" w:ascii="宋体" w:hAnsi="宋体" w:eastAsia="宋体" w:cs="宋体"/>
          <w:sz w:val="24"/>
          <w:szCs w:val="24"/>
        </w:rPr>
        <w:t>译审。</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highlight w:val="none"/>
        </w:rPr>
        <w:t>完善考试体系</w:t>
      </w:r>
      <w:r>
        <w:rPr>
          <w:rFonts w:hint="eastAsia" w:ascii="宋体" w:hAnsi="宋体" w:eastAsia="宋体" w:cs="宋体"/>
          <w:sz w:val="24"/>
          <w:szCs w:val="24"/>
        </w:rPr>
        <w:t>。根据经济社会发展和行业需求，</w:t>
      </w:r>
      <w:r>
        <w:rPr>
          <w:rFonts w:hint="eastAsia" w:ascii="宋体" w:hAnsi="宋体" w:eastAsia="宋体" w:cs="宋体"/>
          <w:sz w:val="24"/>
          <w:szCs w:val="24"/>
          <w:lang w:eastAsia="zh-CN"/>
        </w:rPr>
        <w:t>适时增加</w:t>
      </w:r>
      <w:r>
        <w:rPr>
          <w:rFonts w:hint="eastAsia" w:ascii="宋体" w:hAnsi="宋体" w:eastAsia="宋体" w:cs="宋体"/>
          <w:sz w:val="24"/>
          <w:szCs w:val="24"/>
        </w:rPr>
        <w:t>在国际交往中使用频次高、范围广、行业需求迫切、学习和从业者众多</w:t>
      </w:r>
      <w:r>
        <w:rPr>
          <w:rFonts w:hint="eastAsia" w:ascii="宋体" w:hAnsi="宋体" w:eastAsia="宋体" w:cs="宋体"/>
          <w:sz w:val="24"/>
          <w:szCs w:val="24"/>
          <w:lang w:eastAsia="zh-CN"/>
        </w:rPr>
        <w:t>的</w:t>
      </w:r>
      <w:r>
        <w:rPr>
          <w:rFonts w:hint="eastAsia" w:ascii="宋体" w:hAnsi="宋体" w:eastAsia="宋体" w:cs="宋体"/>
          <w:sz w:val="24"/>
          <w:szCs w:val="24"/>
        </w:rPr>
        <w:t>考试语种</w:t>
      </w:r>
      <w:r>
        <w:rPr>
          <w:rFonts w:hint="eastAsia" w:ascii="宋体" w:hAnsi="宋体" w:eastAsia="宋体" w:cs="宋体"/>
          <w:sz w:val="24"/>
          <w:szCs w:val="24"/>
          <w:lang w:eastAsia="zh-CN"/>
        </w:rPr>
        <w:t>。完善</w:t>
      </w:r>
      <w:r>
        <w:rPr>
          <w:rFonts w:hint="eastAsia" w:ascii="宋体" w:hAnsi="宋体" w:eastAsia="宋体" w:cs="宋体"/>
          <w:sz w:val="24"/>
          <w:szCs w:val="24"/>
        </w:rPr>
        <w:t>同声传译类考试，通过同声传译考试并符合相应任职条件的人员可申报评审副高级职称。根据经济社会发展和行业需求，适时调整考试科目设置</w:t>
      </w:r>
      <w:r>
        <w:rPr>
          <w:rFonts w:hint="eastAsia" w:ascii="宋体" w:hAnsi="宋体" w:eastAsia="宋体" w:cs="宋体"/>
          <w:sz w:val="24"/>
          <w:szCs w:val="24"/>
          <w:lang w:eastAsia="zh-CN"/>
        </w:rPr>
        <w:t>，探索开设行业类翻译考试</w:t>
      </w:r>
      <w:r>
        <w:rPr>
          <w:rFonts w:hint="eastAsia" w:ascii="宋体" w:hAnsi="宋体" w:eastAsia="宋体" w:cs="宋体"/>
          <w:sz w:val="24"/>
          <w:szCs w:val="24"/>
        </w:rPr>
        <w:t>。</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3.事业单位翻译专业人员职称分别与专业技术岗位等级相对应。译审对应专业技术岗位一至四级，一级翻译对应专业技术岗位五至七级，二级翻译对应专业技术岗位八至十级，三级翻译对应专业技术岗位十一至十三级。</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（二）完善评价标准</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坚持德才兼备，以德为先。坚持把品德放在评价的首位，通过年度考核、民意调查等方式加强对职业道德等方面的评价，强化翻译专业人员的爱国情怀和社会责任，倡导实事求是、精益求精的专业精神，谦虚好学、严谨求实的学术风气，突出评价其弘扬社会主义核心价值观、挖掘和推广中华优秀传统文化的业绩贡献。</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2.实行分类评价。根据不同语种的发展情况和特点，坚持共通性与特殊性相结合，分类制定科学合理、各有侧重的评价标准</w:t>
      </w:r>
      <w:r>
        <w:rPr>
          <w:rFonts w:hint="eastAsia" w:ascii="宋体" w:hAnsi="宋体" w:eastAsia="宋体" w:cs="宋体"/>
          <w:sz w:val="24"/>
          <w:szCs w:val="24"/>
          <w:lang w:eastAsia="zh-CN"/>
        </w:rPr>
        <w:t>。</w:t>
      </w:r>
      <w:r>
        <w:rPr>
          <w:rFonts w:hint="eastAsia" w:ascii="宋体" w:hAnsi="宋体" w:eastAsia="宋体" w:cs="宋体"/>
          <w:sz w:val="24"/>
          <w:szCs w:val="24"/>
        </w:rPr>
        <w:t>不把荣誉性称号作为职称评定的限制性条件，注重考察翻译专业人员的实际贡献</w:t>
      </w:r>
      <w:r>
        <w:rPr>
          <w:rFonts w:hint="eastAsia" w:ascii="宋体" w:hAnsi="宋体" w:eastAsia="宋体" w:cs="宋体"/>
          <w:sz w:val="24"/>
          <w:szCs w:val="24"/>
          <w:lang w:eastAsia="zh-CN"/>
        </w:rPr>
        <w:t>。</w:t>
      </w:r>
      <w:r>
        <w:rPr>
          <w:rFonts w:hint="eastAsia" w:ascii="宋体" w:hAnsi="宋体" w:eastAsia="宋体" w:cs="宋体"/>
          <w:sz w:val="24"/>
          <w:szCs w:val="24"/>
        </w:rPr>
        <w:t>根据实际发展需要，</w:t>
      </w:r>
      <w:r>
        <w:rPr>
          <w:rFonts w:hint="eastAsia" w:ascii="宋体" w:hAnsi="宋体" w:eastAsia="宋体" w:cs="宋体"/>
          <w:sz w:val="24"/>
          <w:szCs w:val="24"/>
          <w:lang w:eastAsia="zh-CN"/>
        </w:rPr>
        <w:t>不断</w:t>
      </w:r>
      <w:r>
        <w:rPr>
          <w:rFonts w:hint="eastAsia" w:ascii="宋体" w:hAnsi="宋体" w:eastAsia="宋体" w:cs="宋体"/>
          <w:sz w:val="24"/>
          <w:szCs w:val="24"/>
        </w:rPr>
        <w:t>优化评价标准。</w:t>
      </w:r>
      <w:r>
        <w:rPr>
          <w:rFonts w:hint="eastAsia" w:ascii="宋体" w:hAnsi="宋体" w:eastAsia="宋体" w:cs="宋体"/>
          <w:sz w:val="24"/>
          <w:szCs w:val="24"/>
          <w:lang w:eastAsia="zh-CN"/>
        </w:rPr>
        <w:t>适应</w:t>
      </w:r>
      <w:r>
        <w:rPr>
          <w:rFonts w:hint="eastAsia" w:ascii="宋体" w:hAnsi="宋体" w:eastAsia="宋体" w:cs="宋体"/>
          <w:sz w:val="24"/>
          <w:szCs w:val="24"/>
        </w:rPr>
        <w:t>人工智能新技术推动翻译模式升级的</w:t>
      </w:r>
      <w:r>
        <w:rPr>
          <w:rFonts w:hint="eastAsia" w:ascii="宋体" w:hAnsi="宋体" w:eastAsia="宋体" w:cs="宋体"/>
          <w:sz w:val="24"/>
          <w:szCs w:val="24"/>
          <w:lang w:eastAsia="zh-CN"/>
        </w:rPr>
        <w:t>发展</w:t>
      </w:r>
      <w:r>
        <w:rPr>
          <w:rFonts w:hint="eastAsia" w:ascii="宋体" w:hAnsi="宋体" w:eastAsia="宋体" w:cs="宋体"/>
          <w:sz w:val="24"/>
          <w:szCs w:val="24"/>
        </w:rPr>
        <w:t>趋势，注重对译后编辑能力、人机耦合与互动、创造力与分析能力等方面的考察。</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实行国家标准、地区标准和单位标准相结合。人力资源社会保障部和中国外文局负责制定《翻译专业人员职称评价基本标准》（附后）。各省（区、市）可根据本地区经济社会发展情况，制定不低于国家标准的地区标准。具备</w:t>
      </w:r>
      <w:r>
        <w:rPr>
          <w:rFonts w:hint="eastAsia" w:ascii="宋体" w:hAnsi="宋体" w:eastAsia="宋体" w:cs="宋体"/>
          <w:sz w:val="24"/>
          <w:szCs w:val="24"/>
          <w:lang w:eastAsia="zh-CN"/>
        </w:rPr>
        <w:t>自主</w:t>
      </w:r>
      <w:r>
        <w:rPr>
          <w:rFonts w:hint="eastAsia" w:ascii="宋体" w:hAnsi="宋体" w:eastAsia="宋体" w:cs="宋体"/>
          <w:sz w:val="24"/>
          <w:szCs w:val="24"/>
        </w:rPr>
        <w:t>评审权的</w:t>
      </w:r>
      <w:r>
        <w:rPr>
          <w:rFonts w:hint="eastAsia" w:ascii="宋体" w:hAnsi="宋体" w:eastAsia="宋体" w:cs="宋体"/>
          <w:sz w:val="24"/>
          <w:szCs w:val="24"/>
          <w:lang w:eastAsia="zh-CN"/>
        </w:rPr>
        <w:t>用人单位</w:t>
      </w:r>
      <w:r>
        <w:rPr>
          <w:rFonts w:hint="eastAsia" w:ascii="宋体" w:hAnsi="宋体" w:eastAsia="宋体" w:cs="宋体"/>
          <w:sz w:val="24"/>
          <w:szCs w:val="24"/>
        </w:rPr>
        <w:t>可</w:t>
      </w:r>
      <w:r>
        <w:rPr>
          <w:rFonts w:hint="eastAsia" w:ascii="宋体" w:hAnsi="宋体" w:eastAsia="宋体" w:cs="宋体"/>
          <w:sz w:val="24"/>
          <w:szCs w:val="24"/>
          <w:lang w:eastAsia="zh-CN"/>
        </w:rPr>
        <w:t>结合</w:t>
      </w:r>
      <w:r>
        <w:rPr>
          <w:rFonts w:hint="eastAsia" w:ascii="宋体" w:hAnsi="宋体" w:eastAsia="宋体" w:cs="宋体"/>
          <w:sz w:val="24"/>
          <w:szCs w:val="24"/>
        </w:rPr>
        <w:t>本</w:t>
      </w:r>
      <w:r>
        <w:rPr>
          <w:rFonts w:hint="eastAsia" w:ascii="宋体" w:hAnsi="宋体" w:eastAsia="宋体" w:cs="宋体"/>
          <w:sz w:val="24"/>
          <w:szCs w:val="24"/>
          <w:lang w:eastAsia="zh-CN"/>
        </w:rPr>
        <w:t>单位实际</w:t>
      </w:r>
      <w:r>
        <w:rPr>
          <w:rFonts w:hint="eastAsia" w:ascii="宋体" w:hAnsi="宋体" w:eastAsia="宋体" w:cs="宋体"/>
          <w:sz w:val="24"/>
          <w:szCs w:val="24"/>
        </w:rPr>
        <w:t>，制定</w:t>
      </w:r>
      <w:r>
        <w:rPr>
          <w:rFonts w:hint="eastAsia" w:ascii="宋体" w:hAnsi="宋体" w:eastAsia="宋体" w:cs="宋体"/>
          <w:sz w:val="24"/>
          <w:szCs w:val="24"/>
          <w:lang w:eastAsia="zh-CN"/>
        </w:rPr>
        <w:t>单位</w:t>
      </w:r>
      <w:r>
        <w:rPr>
          <w:rFonts w:hint="eastAsia" w:ascii="宋体" w:hAnsi="宋体" w:eastAsia="宋体" w:cs="宋体"/>
          <w:sz w:val="24"/>
          <w:szCs w:val="24"/>
        </w:rPr>
        <w:t>标准。</w:t>
      </w:r>
      <w:r>
        <w:rPr>
          <w:rFonts w:hint="eastAsia" w:ascii="宋体" w:hAnsi="宋体" w:eastAsia="宋体" w:cs="宋体"/>
          <w:sz w:val="24"/>
          <w:szCs w:val="24"/>
          <w:lang w:eastAsia="zh-CN"/>
        </w:rPr>
        <w:t>地区标准和单位标准不得低于国家标准。</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（三）创新评价机制</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1.丰富评价方式。</w:t>
      </w:r>
      <w:r>
        <w:rPr>
          <w:rFonts w:hint="eastAsia" w:ascii="宋体" w:hAnsi="宋体" w:eastAsia="宋体" w:cs="宋体"/>
          <w:sz w:val="24"/>
          <w:szCs w:val="24"/>
          <w:lang w:eastAsia="zh-CN"/>
        </w:rPr>
        <w:t>开设国家统一考试的</w:t>
      </w:r>
      <w:r>
        <w:rPr>
          <w:rFonts w:hint="eastAsia" w:ascii="宋体" w:hAnsi="宋体" w:eastAsia="宋体" w:cs="宋体"/>
          <w:sz w:val="24"/>
          <w:szCs w:val="24"/>
        </w:rPr>
        <w:t>语种初级、中级</w:t>
      </w:r>
      <w:r>
        <w:rPr>
          <w:rFonts w:hint="eastAsia" w:ascii="宋体" w:hAnsi="宋体" w:eastAsia="宋体" w:cs="宋体"/>
          <w:sz w:val="24"/>
          <w:szCs w:val="24"/>
          <w:lang w:eastAsia="zh-CN"/>
        </w:rPr>
        <w:t>职称</w:t>
      </w:r>
      <w:r>
        <w:rPr>
          <w:rFonts w:hint="eastAsia" w:ascii="宋体" w:hAnsi="宋体" w:eastAsia="宋体" w:cs="宋体"/>
          <w:sz w:val="24"/>
          <w:szCs w:val="24"/>
        </w:rPr>
        <w:t>实行以考代评，不再进行</w:t>
      </w:r>
      <w:r>
        <w:rPr>
          <w:rFonts w:hint="eastAsia" w:ascii="宋体" w:hAnsi="宋体" w:eastAsia="宋体" w:cs="宋体"/>
          <w:sz w:val="24"/>
          <w:szCs w:val="24"/>
          <w:lang w:eastAsia="zh-CN"/>
        </w:rPr>
        <w:t>相应语种的</w:t>
      </w:r>
      <w:r>
        <w:rPr>
          <w:rFonts w:hint="eastAsia" w:ascii="宋体" w:hAnsi="宋体" w:eastAsia="宋体" w:cs="宋体"/>
          <w:sz w:val="24"/>
          <w:szCs w:val="24"/>
        </w:rPr>
        <w:t>职称评审</w:t>
      </w:r>
      <w:r>
        <w:rPr>
          <w:rFonts w:hint="eastAsia" w:ascii="宋体" w:hAnsi="宋体" w:eastAsia="宋体" w:cs="宋体"/>
          <w:sz w:val="24"/>
          <w:szCs w:val="24"/>
          <w:lang w:eastAsia="zh-CN"/>
        </w:rPr>
        <w:t>或认定</w:t>
      </w:r>
      <w:r>
        <w:rPr>
          <w:rFonts w:hint="eastAsia" w:ascii="宋体" w:hAnsi="宋体" w:eastAsia="宋体" w:cs="宋体"/>
          <w:sz w:val="24"/>
          <w:szCs w:val="24"/>
        </w:rPr>
        <w:t>；副高级</w:t>
      </w:r>
      <w:r>
        <w:rPr>
          <w:rFonts w:hint="eastAsia" w:ascii="宋体" w:hAnsi="宋体" w:eastAsia="宋体" w:cs="宋体"/>
          <w:sz w:val="24"/>
          <w:szCs w:val="24"/>
          <w:lang w:eastAsia="zh-CN"/>
        </w:rPr>
        <w:t>职称</w:t>
      </w:r>
      <w:r>
        <w:rPr>
          <w:rFonts w:hint="eastAsia" w:ascii="宋体" w:hAnsi="宋体" w:eastAsia="宋体" w:cs="宋体"/>
          <w:sz w:val="24"/>
          <w:szCs w:val="24"/>
        </w:rPr>
        <w:t>实行考评结合，考试成绩合格</w:t>
      </w:r>
      <w:r>
        <w:rPr>
          <w:rFonts w:hint="eastAsia" w:ascii="宋体" w:hAnsi="宋体" w:eastAsia="宋体" w:cs="宋体"/>
          <w:sz w:val="24"/>
          <w:szCs w:val="24"/>
          <w:lang w:eastAsia="zh-CN"/>
        </w:rPr>
        <w:t>后可</w:t>
      </w:r>
      <w:r>
        <w:rPr>
          <w:rFonts w:hint="eastAsia" w:ascii="宋体" w:hAnsi="宋体" w:eastAsia="宋体" w:cs="宋体"/>
          <w:sz w:val="24"/>
          <w:szCs w:val="24"/>
        </w:rPr>
        <w:t>参加职称评审；正高级实行专家评审。</w:t>
      </w:r>
      <w:r>
        <w:rPr>
          <w:rFonts w:hint="eastAsia" w:ascii="宋体" w:hAnsi="宋体" w:eastAsia="宋体" w:cs="宋体"/>
          <w:sz w:val="24"/>
          <w:szCs w:val="24"/>
          <w:lang w:eastAsia="zh-CN"/>
        </w:rPr>
        <w:t>尚未开设国家统一考试的</w:t>
      </w:r>
      <w:r>
        <w:rPr>
          <w:rFonts w:hint="eastAsia" w:ascii="宋体" w:hAnsi="宋体" w:eastAsia="宋体" w:cs="宋体"/>
          <w:sz w:val="24"/>
          <w:szCs w:val="24"/>
        </w:rPr>
        <w:t>语种各级别职称</w:t>
      </w:r>
      <w:r>
        <w:rPr>
          <w:rFonts w:hint="eastAsia" w:ascii="宋体" w:hAnsi="宋体" w:eastAsia="宋体" w:cs="宋体"/>
          <w:sz w:val="24"/>
          <w:szCs w:val="24"/>
          <w:lang w:eastAsia="zh-CN"/>
        </w:rPr>
        <w:t>仍</w:t>
      </w:r>
      <w:r>
        <w:rPr>
          <w:rFonts w:hint="eastAsia" w:ascii="宋体" w:hAnsi="宋体" w:eastAsia="宋体" w:cs="宋体"/>
          <w:sz w:val="24"/>
          <w:szCs w:val="24"/>
        </w:rPr>
        <w:t>实行专家评审。专家评审</w:t>
      </w:r>
      <w:r>
        <w:rPr>
          <w:rFonts w:hint="eastAsia" w:ascii="宋体" w:hAnsi="宋体" w:eastAsia="宋体" w:cs="宋体"/>
          <w:sz w:val="24"/>
          <w:szCs w:val="24"/>
          <w:lang w:eastAsia="zh-CN"/>
        </w:rPr>
        <w:t>注重</w:t>
      </w:r>
      <w:r>
        <w:rPr>
          <w:rFonts w:hint="eastAsia" w:ascii="宋体" w:hAnsi="宋体" w:eastAsia="宋体" w:cs="宋体"/>
          <w:sz w:val="24"/>
          <w:szCs w:val="24"/>
        </w:rPr>
        <w:t>翻译专业人员在工作中的实际表现，对翻译专业人员的品德、业绩和能力进行有效评价，提高职称评审的科学性，确保评审结果客观公正。</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畅通职称评价渠道。进一步破除人才发展体制机制障碍，打破户籍、地域、身份、人事关系等条件的制约</w:t>
      </w:r>
      <w:r>
        <w:rPr>
          <w:rFonts w:hint="eastAsia" w:ascii="宋体" w:hAnsi="宋体" w:eastAsia="宋体" w:cs="宋体"/>
          <w:sz w:val="24"/>
          <w:szCs w:val="24"/>
          <w:lang w:eastAsia="zh-CN"/>
        </w:rPr>
        <w:t>，</w:t>
      </w:r>
      <w:r>
        <w:rPr>
          <w:rFonts w:hint="eastAsia" w:ascii="宋体" w:hAnsi="宋体" w:eastAsia="宋体" w:cs="宋体"/>
          <w:sz w:val="24"/>
          <w:szCs w:val="24"/>
        </w:rPr>
        <w:t>创造便利条件，</w:t>
      </w:r>
      <w:r>
        <w:rPr>
          <w:rFonts w:hint="eastAsia" w:ascii="宋体" w:hAnsi="宋体" w:eastAsia="宋体" w:cs="宋体"/>
          <w:sz w:val="24"/>
          <w:szCs w:val="24"/>
          <w:lang w:eastAsia="zh-CN"/>
        </w:rPr>
        <w:t>畅通</w:t>
      </w:r>
      <w:r>
        <w:rPr>
          <w:rFonts w:hint="eastAsia" w:ascii="宋体" w:hAnsi="宋体" w:eastAsia="宋体" w:cs="宋体"/>
          <w:sz w:val="24"/>
          <w:szCs w:val="24"/>
        </w:rPr>
        <w:t>非公</w:t>
      </w:r>
      <w:r>
        <w:rPr>
          <w:rFonts w:hint="eastAsia" w:ascii="宋体" w:hAnsi="宋体" w:eastAsia="宋体" w:cs="宋体"/>
          <w:sz w:val="24"/>
          <w:szCs w:val="24"/>
          <w:lang w:eastAsia="zh-CN"/>
        </w:rPr>
        <w:t>有制</w:t>
      </w:r>
      <w:r>
        <w:rPr>
          <w:rFonts w:hint="eastAsia" w:ascii="宋体" w:hAnsi="宋体" w:eastAsia="宋体" w:cs="宋体"/>
          <w:sz w:val="24"/>
          <w:szCs w:val="24"/>
        </w:rPr>
        <w:t>经济组织、社会组织、自由职业人员</w:t>
      </w:r>
      <w:r>
        <w:rPr>
          <w:rFonts w:hint="eastAsia" w:ascii="宋体" w:hAnsi="宋体" w:eastAsia="宋体" w:cs="宋体"/>
          <w:sz w:val="24"/>
          <w:szCs w:val="24"/>
          <w:lang w:eastAsia="zh-CN"/>
        </w:rPr>
        <w:t>职称申报渠道</w:t>
      </w:r>
      <w:r>
        <w:rPr>
          <w:rFonts w:hint="eastAsia" w:ascii="宋体" w:hAnsi="宋体" w:eastAsia="宋体" w:cs="宋体"/>
          <w:sz w:val="24"/>
          <w:szCs w:val="24"/>
        </w:rPr>
        <w:t>。</w:t>
      </w:r>
      <w:r>
        <w:rPr>
          <w:rFonts w:hint="eastAsia" w:ascii="宋体" w:hAnsi="宋体" w:eastAsia="宋体" w:cs="宋体"/>
          <w:sz w:val="24"/>
          <w:szCs w:val="24"/>
          <w:lang w:val="en-US" w:eastAsia="zh-CN"/>
        </w:rPr>
        <w:t>通过多种渠道受理</w:t>
      </w:r>
      <w:r>
        <w:rPr>
          <w:rFonts w:hint="eastAsia" w:ascii="宋体" w:hAnsi="宋体" w:eastAsia="宋体" w:cs="宋体"/>
          <w:sz w:val="24"/>
          <w:szCs w:val="24"/>
        </w:rPr>
        <w:t>非公</w:t>
      </w:r>
      <w:r>
        <w:rPr>
          <w:rFonts w:hint="eastAsia" w:ascii="宋体" w:hAnsi="宋体" w:eastAsia="宋体" w:cs="宋体"/>
          <w:sz w:val="24"/>
          <w:szCs w:val="24"/>
          <w:lang w:eastAsia="zh-CN"/>
        </w:rPr>
        <w:t>有制经</w:t>
      </w:r>
      <w:r>
        <w:rPr>
          <w:rFonts w:hint="eastAsia" w:ascii="宋体" w:hAnsi="宋体" w:eastAsia="宋体" w:cs="宋体"/>
          <w:sz w:val="24"/>
          <w:szCs w:val="24"/>
        </w:rPr>
        <w:t>济组织、社会组织、自由职业</w:t>
      </w:r>
      <w:r>
        <w:rPr>
          <w:rFonts w:hint="eastAsia" w:ascii="宋体" w:hAnsi="宋体" w:eastAsia="宋体" w:cs="宋体"/>
          <w:sz w:val="24"/>
          <w:szCs w:val="24"/>
          <w:lang w:eastAsia="zh-CN"/>
        </w:rPr>
        <w:t>翻译专业</w:t>
      </w:r>
      <w:r>
        <w:rPr>
          <w:rFonts w:hint="eastAsia" w:ascii="宋体" w:hAnsi="宋体" w:eastAsia="宋体" w:cs="宋体"/>
          <w:sz w:val="24"/>
          <w:szCs w:val="24"/>
        </w:rPr>
        <w:t>人员</w:t>
      </w:r>
      <w:r>
        <w:rPr>
          <w:rFonts w:hint="eastAsia" w:ascii="宋体" w:hAnsi="宋体" w:eastAsia="宋体" w:cs="宋体"/>
          <w:sz w:val="24"/>
          <w:szCs w:val="24"/>
          <w:lang w:val="en-US" w:eastAsia="zh-CN"/>
        </w:rPr>
        <w:t>职称申报</w:t>
      </w:r>
      <w:r>
        <w:rPr>
          <w:rFonts w:hint="eastAsia" w:ascii="宋体" w:hAnsi="宋体" w:eastAsia="宋体" w:cs="宋体"/>
          <w:sz w:val="24"/>
          <w:szCs w:val="24"/>
          <w:lang w:eastAsia="zh-CN"/>
        </w:rPr>
        <w:t>。</w:t>
      </w:r>
      <w:r>
        <w:rPr>
          <w:rFonts w:hint="eastAsia" w:ascii="宋体" w:hAnsi="宋体" w:eastAsia="宋体" w:cs="宋体"/>
          <w:sz w:val="24"/>
          <w:szCs w:val="24"/>
        </w:rPr>
        <w:t>依托</w:t>
      </w:r>
      <w:r>
        <w:rPr>
          <w:rFonts w:hint="eastAsia" w:ascii="宋体" w:hAnsi="宋体" w:eastAsia="宋体" w:cs="宋体"/>
          <w:sz w:val="24"/>
          <w:szCs w:val="24"/>
          <w:lang w:eastAsia="zh-CN"/>
        </w:rPr>
        <w:t>具备较强服务能力和水平的专业化人才评价机构、行业协会学会等</w:t>
      </w:r>
      <w:r>
        <w:rPr>
          <w:rFonts w:hint="eastAsia" w:ascii="宋体" w:hAnsi="宋体" w:eastAsia="宋体" w:cs="宋体"/>
          <w:sz w:val="24"/>
          <w:szCs w:val="24"/>
        </w:rPr>
        <w:t>社会组织，组建翻译系列社会化</w:t>
      </w:r>
      <w:r>
        <w:rPr>
          <w:rFonts w:hint="eastAsia" w:ascii="宋体" w:hAnsi="宋体" w:eastAsia="宋体" w:cs="宋体"/>
          <w:sz w:val="24"/>
          <w:szCs w:val="24"/>
          <w:lang w:eastAsia="zh-CN"/>
        </w:rPr>
        <w:t>评审</w:t>
      </w:r>
      <w:r>
        <w:rPr>
          <w:rFonts w:hint="eastAsia" w:ascii="宋体" w:hAnsi="宋体" w:eastAsia="宋体" w:cs="宋体"/>
          <w:sz w:val="24"/>
          <w:szCs w:val="24"/>
        </w:rPr>
        <w:t>机构，推进翻译系列社会化评审。</w:t>
      </w:r>
      <w:r>
        <w:rPr>
          <w:rFonts w:hint="eastAsia" w:ascii="宋体" w:hAnsi="宋体" w:eastAsia="宋体" w:cs="宋体"/>
          <w:sz w:val="24"/>
          <w:szCs w:val="24"/>
          <w:lang w:val="en-US" w:eastAsia="zh-CN"/>
        </w:rPr>
        <w:t xml:space="preserve">  </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.建立职称评审绿色通道。对在外交、经济和社会各项事业发展中作出重大贡献</w:t>
      </w:r>
      <w:r>
        <w:rPr>
          <w:rFonts w:hint="eastAsia" w:ascii="宋体" w:hAnsi="宋体" w:eastAsia="宋体" w:cs="宋体"/>
          <w:sz w:val="24"/>
          <w:szCs w:val="24"/>
          <w:lang w:eastAsia="zh-CN"/>
        </w:rPr>
        <w:t>，</w:t>
      </w:r>
      <w:r>
        <w:rPr>
          <w:rFonts w:hint="eastAsia" w:ascii="宋体" w:hAnsi="宋体" w:eastAsia="宋体" w:cs="宋体"/>
          <w:sz w:val="24"/>
          <w:szCs w:val="24"/>
        </w:rPr>
        <w:t>推动翻译行业发展的翻译专业人</w:t>
      </w:r>
      <w:r>
        <w:rPr>
          <w:rFonts w:hint="eastAsia" w:ascii="宋体" w:hAnsi="宋体" w:eastAsia="宋体" w:cs="宋体"/>
          <w:sz w:val="24"/>
          <w:szCs w:val="24"/>
          <w:lang w:eastAsia="zh-CN"/>
        </w:rPr>
        <w:t>才</w:t>
      </w:r>
      <w:r>
        <w:rPr>
          <w:rFonts w:hint="eastAsia" w:ascii="宋体" w:hAnsi="宋体" w:eastAsia="宋体" w:cs="宋体"/>
          <w:sz w:val="24"/>
          <w:szCs w:val="24"/>
        </w:rPr>
        <w:t>，</w:t>
      </w:r>
      <w:r>
        <w:rPr>
          <w:rFonts w:hint="eastAsia" w:ascii="宋体" w:hAnsi="宋体" w:eastAsia="宋体" w:cs="宋体"/>
          <w:sz w:val="24"/>
          <w:szCs w:val="24"/>
          <w:highlight w:val="none"/>
          <w:lang w:eastAsia="zh-CN"/>
        </w:rPr>
        <w:t>可</w:t>
      </w:r>
      <w:r>
        <w:rPr>
          <w:rFonts w:hint="eastAsia" w:ascii="宋体" w:hAnsi="宋体" w:eastAsia="宋体" w:cs="宋体"/>
          <w:sz w:val="24"/>
          <w:szCs w:val="24"/>
          <w:highlight w:val="none"/>
        </w:rPr>
        <w:t>适当放宽学历、资历、年限等条件限制，直接申报评审</w:t>
      </w:r>
      <w:r>
        <w:rPr>
          <w:rFonts w:hint="eastAsia" w:ascii="宋体" w:hAnsi="宋体" w:eastAsia="宋体" w:cs="宋体"/>
          <w:sz w:val="24"/>
          <w:szCs w:val="24"/>
          <w:highlight w:val="none"/>
          <w:lang w:eastAsia="zh-CN"/>
        </w:rPr>
        <w:t>正</w:t>
      </w:r>
      <w:r>
        <w:rPr>
          <w:rFonts w:hint="eastAsia" w:ascii="宋体" w:hAnsi="宋体" w:eastAsia="宋体" w:cs="宋体"/>
          <w:sz w:val="24"/>
          <w:szCs w:val="24"/>
          <w:highlight w:val="none"/>
        </w:rPr>
        <w:t>高级职称</w:t>
      </w:r>
      <w:r>
        <w:rPr>
          <w:rFonts w:hint="eastAsia" w:ascii="宋体" w:hAnsi="宋体" w:eastAsia="宋体" w:cs="宋体"/>
          <w:sz w:val="24"/>
          <w:szCs w:val="24"/>
        </w:rPr>
        <w:t>。</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highlight w:val="yellow"/>
        </w:rPr>
      </w:pPr>
      <w:r>
        <w:rPr>
          <w:rFonts w:hint="eastAsia" w:ascii="宋体" w:hAnsi="宋体" w:eastAsia="宋体" w:cs="宋体"/>
          <w:sz w:val="24"/>
          <w:szCs w:val="24"/>
          <w:lang w:val="en-US" w:eastAsia="zh-CN"/>
        </w:rPr>
        <w:t>4.</w:t>
      </w:r>
      <w:r>
        <w:rPr>
          <w:rFonts w:hint="eastAsia" w:ascii="宋体" w:hAnsi="宋体" w:eastAsia="宋体" w:cs="宋体"/>
          <w:sz w:val="24"/>
          <w:szCs w:val="24"/>
          <w:highlight w:val="none"/>
        </w:rPr>
        <w:t>明确职称评审权限。</w:t>
      </w:r>
      <w:r>
        <w:rPr>
          <w:rFonts w:hint="eastAsia" w:ascii="宋体" w:hAnsi="宋体" w:eastAsia="宋体" w:cs="宋体"/>
          <w:sz w:val="24"/>
          <w:szCs w:val="24"/>
          <w:lang w:eastAsia="zh-CN"/>
        </w:rPr>
        <w:t>各省（区、市）、国务院有关部门、中央有关企业可按有关规定成立翻译专业高级职称评审委员会，国务院有关部门和中央企业成立的高级职称评审委员会报人力资源社会保障部核准备案。</w:t>
      </w:r>
      <w:r>
        <w:rPr>
          <w:rFonts w:hint="eastAsia" w:ascii="宋体" w:hAnsi="宋体" w:eastAsia="宋体" w:cs="宋体"/>
          <w:b w:val="0"/>
          <w:bCs w:val="0"/>
          <w:sz w:val="24"/>
          <w:szCs w:val="24"/>
          <w:lang w:val="en-US" w:eastAsia="zh-CN"/>
        </w:rPr>
        <w:t>社会化评审机构成立的职称评审委员会按程序报相应人力资源社会保障部门核准备案，其职称评审结果纳入政府人才评价管理体系。</w:t>
      </w:r>
      <w:r>
        <w:rPr>
          <w:rFonts w:hint="eastAsia" w:ascii="宋体" w:hAnsi="宋体" w:eastAsia="宋体" w:cs="宋体"/>
          <w:sz w:val="24"/>
          <w:szCs w:val="24"/>
        </w:rPr>
        <w:t>不具备组建高级评委会条件的地区或单位，</w:t>
      </w:r>
      <w:r>
        <w:rPr>
          <w:rFonts w:hint="eastAsia" w:ascii="宋体" w:hAnsi="宋体" w:eastAsia="宋体" w:cs="宋体"/>
          <w:sz w:val="24"/>
          <w:szCs w:val="24"/>
          <w:lang w:eastAsia="zh-CN"/>
        </w:rPr>
        <w:t>可以</w:t>
      </w:r>
      <w:r>
        <w:rPr>
          <w:rFonts w:hint="eastAsia" w:ascii="宋体" w:hAnsi="宋体" w:eastAsia="宋体" w:cs="宋体"/>
          <w:sz w:val="24"/>
          <w:szCs w:val="24"/>
        </w:rPr>
        <w:t>委托中国外文局统一评审。</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5.推动翻译职称评价结果的国际互认。</w:t>
      </w:r>
      <w:r>
        <w:rPr>
          <w:rFonts w:hint="eastAsia" w:ascii="宋体" w:hAnsi="宋体" w:eastAsia="宋体" w:cs="宋体"/>
          <w:sz w:val="24"/>
          <w:szCs w:val="24"/>
          <w:lang w:eastAsia="zh-CN"/>
        </w:rPr>
        <w:t>适应</w:t>
      </w:r>
      <w:r>
        <w:rPr>
          <w:rFonts w:hint="eastAsia" w:ascii="宋体" w:hAnsi="宋体" w:eastAsia="宋体" w:cs="宋体"/>
          <w:sz w:val="24"/>
          <w:szCs w:val="24"/>
        </w:rPr>
        <w:t>国家扩大对外开放</w:t>
      </w:r>
      <w:r>
        <w:rPr>
          <w:rFonts w:hint="eastAsia" w:ascii="宋体" w:hAnsi="宋体" w:eastAsia="宋体" w:cs="宋体"/>
          <w:sz w:val="24"/>
          <w:szCs w:val="24"/>
          <w:lang w:eastAsia="zh-CN"/>
        </w:rPr>
        <w:t>步伐，探索在条件成熟的国家和地区开设翻译专业资格考试考点，</w:t>
      </w:r>
      <w:r>
        <w:rPr>
          <w:rFonts w:hint="eastAsia" w:ascii="宋体" w:hAnsi="宋体" w:eastAsia="宋体" w:cs="宋体"/>
          <w:sz w:val="24"/>
          <w:szCs w:val="24"/>
        </w:rPr>
        <w:t>积极推动翻译资格评价结果国际互认，有效促进中外文化交流。</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（四）促进职称制度与</w:t>
      </w:r>
      <w:r>
        <w:rPr>
          <w:rFonts w:hint="eastAsia" w:ascii="宋体" w:hAnsi="宋体" w:eastAsia="宋体" w:cs="宋体"/>
          <w:b/>
          <w:bCs/>
          <w:sz w:val="24"/>
          <w:szCs w:val="24"/>
          <w:lang w:eastAsia="zh-CN"/>
        </w:rPr>
        <w:t>人才培养使用相衔接</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1.促进翻译专业人员职称评价与人</w:t>
      </w:r>
      <w:r>
        <w:rPr>
          <w:rFonts w:hint="eastAsia" w:ascii="宋体" w:hAnsi="宋体" w:eastAsia="宋体" w:cs="宋体"/>
          <w:sz w:val="24"/>
          <w:szCs w:val="24"/>
          <w:lang w:eastAsia="zh-CN"/>
        </w:rPr>
        <w:t>才使用</w:t>
      </w:r>
      <w:r>
        <w:rPr>
          <w:rFonts w:hint="eastAsia" w:ascii="宋体" w:hAnsi="宋体" w:eastAsia="宋体" w:cs="宋体"/>
          <w:sz w:val="24"/>
          <w:szCs w:val="24"/>
        </w:rPr>
        <w:t>相</w:t>
      </w:r>
      <w:r>
        <w:rPr>
          <w:rFonts w:hint="eastAsia" w:ascii="宋体" w:hAnsi="宋体" w:eastAsia="宋体" w:cs="宋体"/>
          <w:sz w:val="24"/>
          <w:szCs w:val="24"/>
          <w:lang w:eastAsia="zh-CN"/>
        </w:rPr>
        <w:t>衔接</w:t>
      </w:r>
      <w:r>
        <w:rPr>
          <w:rFonts w:hint="eastAsia" w:ascii="宋体" w:hAnsi="宋体" w:eastAsia="宋体" w:cs="宋体"/>
          <w:sz w:val="24"/>
          <w:szCs w:val="24"/>
        </w:rPr>
        <w:t>。</w:t>
      </w:r>
      <w:r>
        <w:rPr>
          <w:rFonts w:hint="eastAsia" w:ascii="宋体" w:hAnsi="宋体" w:eastAsia="宋体" w:cs="宋体"/>
          <w:sz w:val="24"/>
          <w:szCs w:val="24"/>
          <w:lang w:eastAsia="zh-CN"/>
        </w:rPr>
        <w:t>鼓励</w:t>
      </w:r>
      <w:r>
        <w:rPr>
          <w:rFonts w:hint="eastAsia" w:ascii="宋体" w:hAnsi="宋体" w:eastAsia="宋体" w:cs="宋体"/>
          <w:sz w:val="24"/>
          <w:szCs w:val="24"/>
        </w:rPr>
        <w:t>用人单位结合用人需求，根据职称评价结果合理使用翻译专业人员，实现职称评价结果与翻译专业人员聘用、考核、晋升等用人制度相衔接。对于全面实行岗位管理的事业单位，一般应在岗位结构比例内开展职称评审。</w:t>
      </w:r>
      <w:r>
        <w:rPr>
          <w:rFonts w:hint="eastAsia" w:ascii="宋体" w:hAnsi="宋体" w:eastAsia="宋体" w:cs="宋体"/>
          <w:sz w:val="24"/>
          <w:szCs w:val="24"/>
          <w:lang w:eastAsia="zh-CN"/>
        </w:rPr>
        <w:t>不实行事业单位岗位管理的用人单位，可根据工作需要择优聘任具有相应职称的翻译专业人才。</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2.促进翻译专业人员职称评价与人</w:t>
      </w:r>
      <w:r>
        <w:rPr>
          <w:rFonts w:hint="eastAsia" w:ascii="宋体" w:hAnsi="宋体" w:eastAsia="宋体" w:cs="宋体"/>
          <w:sz w:val="24"/>
          <w:szCs w:val="24"/>
          <w:lang w:eastAsia="zh-CN"/>
        </w:rPr>
        <w:t>才</w:t>
      </w:r>
      <w:r>
        <w:rPr>
          <w:rFonts w:hint="eastAsia" w:ascii="宋体" w:hAnsi="宋体" w:eastAsia="宋体" w:cs="宋体"/>
          <w:sz w:val="24"/>
          <w:szCs w:val="24"/>
        </w:rPr>
        <w:t>培养相结合。推动翻译专业人员职称制度与翻译专业</w:t>
      </w:r>
      <w:r>
        <w:rPr>
          <w:rFonts w:hint="eastAsia" w:ascii="宋体" w:hAnsi="宋体" w:eastAsia="宋体" w:cs="宋体"/>
          <w:sz w:val="24"/>
          <w:szCs w:val="24"/>
          <w:lang w:eastAsia="zh-CN"/>
        </w:rPr>
        <w:t>学位</w:t>
      </w:r>
      <w:r>
        <w:rPr>
          <w:rFonts w:hint="eastAsia" w:ascii="宋体" w:hAnsi="宋体" w:eastAsia="宋体" w:cs="宋体"/>
          <w:sz w:val="24"/>
          <w:szCs w:val="24"/>
        </w:rPr>
        <w:t>教育有机衔接，充分发挥职称制度对提高翻译专业人</w:t>
      </w:r>
      <w:r>
        <w:rPr>
          <w:rFonts w:hint="eastAsia" w:ascii="宋体" w:hAnsi="宋体" w:eastAsia="宋体" w:cs="宋体"/>
          <w:sz w:val="24"/>
          <w:szCs w:val="24"/>
          <w:lang w:eastAsia="zh-CN"/>
        </w:rPr>
        <w:t>才</w:t>
      </w:r>
      <w:r>
        <w:rPr>
          <w:rFonts w:hint="eastAsia" w:ascii="宋体" w:hAnsi="宋体" w:eastAsia="宋体" w:cs="宋体"/>
          <w:sz w:val="24"/>
          <w:szCs w:val="24"/>
        </w:rPr>
        <w:t>培养质量的导向作用。鼓励高校从事翻译教学与研究的双师双能型教师参加翻译系列职称评审。</w:t>
      </w:r>
      <w:r>
        <w:rPr>
          <w:rFonts w:hint="eastAsia" w:ascii="宋体" w:hAnsi="宋体" w:eastAsia="宋体" w:cs="宋体"/>
          <w:sz w:val="24"/>
          <w:szCs w:val="24"/>
          <w:lang w:eastAsia="zh-CN"/>
        </w:rPr>
        <w:t>鼓励翻译人员积极参加</w:t>
      </w:r>
      <w:r>
        <w:rPr>
          <w:rFonts w:hint="eastAsia" w:ascii="宋体" w:hAnsi="宋体" w:eastAsia="宋体" w:cs="宋体"/>
          <w:sz w:val="24"/>
          <w:szCs w:val="24"/>
        </w:rPr>
        <w:t>继续教育</w:t>
      </w:r>
      <w:r>
        <w:rPr>
          <w:rFonts w:hint="eastAsia" w:ascii="宋体" w:hAnsi="宋体" w:eastAsia="宋体" w:cs="宋体"/>
          <w:sz w:val="24"/>
          <w:szCs w:val="24"/>
          <w:lang w:eastAsia="zh-CN"/>
        </w:rPr>
        <w:t>，</w:t>
      </w:r>
      <w:r>
        <w:rPr>
          <w:rFonts w:hint="eastAsia" w:ascii="宋体" w:hAnsi="宋体" w:eastAsia="宋体" w:cs="宋体"/>
          <w:sz w:val="24"/>
          <w:szCs w:val="24"/>
        </w:rPr>
        <w:t>更新知识、</w:t>
      </w:r>
      <w:r>
        <w:rPr>
          <w:rFonts w:hint="eastAsia" w:ascii="宋体" w:hAnsi="宋体" w:eastAsia="宋体" w:cs="宋体"/>
          <w:sz w:val="24"/>
          <w:szCs w:val="24"/>
          <w:lang w:eastAsia="zh-CN"/>
        </w:rPr>
        <w:t>提高水平</w:t>
      </w:r>
      <w:r>
        <w:rPr>
          <w:rFonts w:hint="eastAsia" w:ascii="宋体" w:hAnsi="宋体" w:eastAsia="宋体" w:cs="宋体"/>
          <w:sz w:val="24"/>
          <w:szCs w:val="24"/>
        </w:rPr>
        <w:t>。</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（五）加强职称评审监督和服务</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1.加强评委会建设。完善专家遴选机制，积极吸纳高等院校专家及从事翻译实践的专家，加强专家库建设，定期对专家库进行更新，健全评审委员会工作程序和评审规则，提高职称评审的公平性和权威性。</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2.严肃职称评审工作纪律。建立职称评审公开制度，实行政策公开、标准公开、程序公开、结果公开，加强对评价全过程的监督管理。完善职称评审回避制度、公示制度，建立复查、投诉、倒查追责机制。探索建立职称评审诚信档案，对申报材料</w:t>
      </w:r>
      <w:r>
        <w:rPr>
          <w:rFonts w:hint="eastAsia" w:ascii="宋体" w:hAnsi="宋体" w:eastAsia="宋体" w:cs="宋体"/>
          <w:sz w:val="24"/>
          <w:szCs w:val="24"/>
          <w:lang w:eastAsia="zh-CN"/>
        </w:rPr>
        <w:t>弄虚作假</w:t>
      </w:r>
      <w:r>
        <w:rPr>
          <w:rFonts w:hint="eastAsia" w:ascii="宋体" w:hAnsi="宋体" w:eastAsia="宋体" w:cs="宋体"/>
          <w:sz w:val="24"/>
          <w:szCs w:val="24"/>
        </w:rPr>
        <w:t>的实行一票否决制。对不能正确行使评审权、不能确保评审质量的，暂停自主评审工作直至收回评审权。</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3.优化职称评审服务。坚持公开透明、及时快捷、便民服务的原则，加快评审信息化建设，建设职称网上申报和评审系统，简化职称申报手续和审核环节，减少各类纸质证明材料，减少重复提供材料和重复审核。</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三、组织实施</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b/>
          <w:bCs/>
          <w:sz w:val="24"/>
          <w:szCs w:val="24"/>
        </w:rPr>
        <w:t>（一）加强组织领导。</w:t>
      </w:r>
      <w:r>
        <w:rPr>
          <w:rFonts w:hint="eastAsia" w:ascii="宋体" w:hAnsi="宋体" w:eastAsia="宋体" w:cs="宋体"/>
          <w:sz w:val="24"/>
          <w:szCs w:val="24"/>
        </w:rPr>
        <w:t>翻译专业人员职称制度改革是分类推进职称制度改革的重要内容，政策性强，涉及面广。各</w:t>
      </w:r>
      <w:r>
        <w:rPr>
          <w:rFonts w:hint="eastAsia" w:ascii="宋体" w:hAnsi="宋体" w:eastAsia="宋体" w:cs="宋体"/>
          <w:sz w:val="24"/>
          <w:szCs w:val="24"/>
          <w:lang w:eastAsia="zh-CN"/>
        </w:rPr>
        <w:t>地</w:t>
      </w:r>
      <w:r>
        <w:rPr>
          <w:rFonts w:hint="eastAsia" w:ascii="宋体" w:hAnsi="宋体" w:eastAsia="宋体" w:cs="宋体"/>
          <w:sz w:val="24"/>
          <w:szCs w:val="24"/>
        </w:rPr>
        <w:t>人力资源社会保障部门</w:t>
      </w:r>
      <w:r>
        <w:rPr>
          <w:rFonts w:hint="eastAsia" w:ascii="宋体" w:hAnsi="宋体" w:eastAsia="宋体" w:cs="宋体"/>
          <w:sz w:val="24"/>
          <w:szCs w:val="24"/>
          <w:lang w:eastAsia="zh-CN"/>
        </w:rPr>
        <w:t>和外事部门</w:t>
      </w:r>
      <w:r>
        <w:rPr>
          <w:rFonts w:hint="eastAsia" w:ascii="宋体" w:hAnsi="宋体" w:eastAsia="宋体" w:cs="宋体"/>
          <w:sz w:val="24"/>
          <w:szCs w:val="24"/>
        </w:rPr>
        <w:t>要高度重视，加强领导，明确责任，密切配合，确保翻译专业人员职称制度改革平稳推进。各地在改革中要及时总结经验，出现新情况、新问题要及时研究解决，妥善处理好改革、发展和稳定的关系。</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b/>
          <w:bCs/>
          <w:sz w:val="24"/>
          <w:szCs w:val="24"/>
        </w:rPr>
        <w:t>（二）</w:t>
      </w:r>
      <w:r>
        <w:rPr>
          <w:rFonts w:hint="eastAsia" w:ascii="宋体" w:hAnsi="宋体" w:eastAsia="宋体" w:cs="宋体"/>
          <w:b/>
          <w:sz w:val="24"/>
          <w:szCs w:val="24"/>
        </w:rPr>
        <w:t>稳慎推进</w:t>
      </w:r>
      <w:r>
        <w:rPr>
          <w:rFonts w:hint="eastAsia" w:ascii="宋体" w:hAnsi="宋体" w:eastAsia="宋体" w:cs="宋体"/>
          <w:b/>
          <w:sz w:val="24"/>
          <w:szCs w:val="24"/>
        </w:rPr>
        <w:t>改革</w:t>
      </w:r>
      <w:r>
        <w:rPr>
          <w:rFonts w:hint="eastAsia" w:ascii="宋体" w:hAnsi="宋体" w:eastAsia="宋体" w:cs="宋体"/>
          <w:b/>
          <w:sz w:val="24"/>
          <w:szCs w:val="24"/>
        </w:rPr>
        <w:t>。</w:t>
      </w:r>
      <w:r>
        <w:rPr>
          <w:rFonts w:hint="eastAsia" w:ascii="宋体" w:hAnsi="宋体" w:eastAsia="宋体" w:cs="宋体"/>
          <w:sz w:val="24"/>
          <w:szCs w:val="24"/>
        </w:rPr>
        <w:t>各</w:t>
      </w:r>
      <w:r>
        <w:rPr>
          <w:rFonts w:hint="eastAsia" w:ascii="宋体" w:hAnsi="宋体" w:eastAsia="宋体" w:cs="宋体"/>
          <w:sz w:val="24"/>
          <w:szCs w:val="24"/>
          <w:lang w:eastAsia="zh-CN"/>
        </w:rPr>
        <w:t>地</w:t>
      </w:r>
      <w:r>
        <w:rPr>
          <w:rFonts w:hint="eastAsia" w:ascii="宋体" w:hAnsi="宋体" w:eastAsia="宋体" w:cs="宋体"/>
          <w:sz w:val="24"/>
          <w:szCs w:val="24"/>
        </w:rPr>
        <w:t>要结合本地区实际，落实好各项改革举措，妥善做好新旧政策衔接工作。</w:t>
      </w:r>
      <w:r>
        <w:rPr>
          <w:rFonts w:hint="eastAsia" w:ascii="宋体" w:hAnsi="宋体" w:eastAsia="宋体" w:cs="宋体"/>
          <w:sz w:val="24"/>
          <w:szCs w:val="24"/>
          <w:lang w:eastAsia="zh-CN"/>
        </w:rPr>
        <w:t>各地、各有关部门</w:t>
      </w:r>
      <w:r>
        <w:rPr>
          <w:rFonts w:hint="eastAsia" w:ascii="宋体" w:hAnsi="宋体" w:eastAsia="宋体" w:cs="宋体"/>
          <w:sz w:val="24"/>
          <w:szCs w:val="24"/>
        </w:rPr>
        <w:t>按照改革</w:t>
      </w:r>
      <w:r>
        <w:rPr>
          <w:rFonts w:hint="eastAsia" w:ascii="宋体" w:hAnsi="宋体" w:eastAsia="宋体" w:cs="宋体"/>
          <w:sz w:val="24"/>
          <w:szCs w:val="24"/>
          <w:lang w:eastAsia="zh-CN"/>
        </w:rPr>
        <w:t>前</w:t>
      </w:r>
      <w:r>
        <w:rPr>
          <w:rFonts w:hint="eastAsia" w:ascii="宋体" w:hAnsi="宋体" w:eastAsia="宋体" w:cs="宋体"/>
          <w:sz w:val="24"/>
          <w:szCs w:val="24"/>
        </w:rPr>
        <w:t>后的职称对应关系</w:t>
      </w:r>
      <w:r>
        <w:rPr>
          <w:rFonts w:hint="eastAsia" w:ascii="宋体" w:hAnsi="宋体" w:eastAsia="宋体" w:cs="宋体"/>
          <w:sz w:val="24"/>
          <w:szCs w:val="24"/>
          <w:lang w:eastAsia="zh-CN"/>
        </w:rPr>
        <w:t>将</w:t>
      </w:r>
      <w:r>
        <w:rPr>
          <w:rFonts w:hint="eastAsia" w:ascii="宋体" w:hAnsi="宋体" w:eastAsia="宋体" w:cs="宋体"/>
          <w:sz w:val="24"/>
          <w:szCs w:val="24"/>
        </w:rPr>
        <w:t>现有翻译专业人员直接过渡到新</w:t>
      </w:r>
      <w:r>
        <w:rPr>
          <w:rFonts w:hint="eastAsia" w:ascii="宋体" w:hAnsi="宋体" w:eastAsia="宋体" w:cs="宋体"/>
          <w:sz w:val="24"/>
          <w:szCs w:val="24"/>
          <w:lang w:eastAsia="zh-CN"/>
        </w:rPr>
        <w:t>的</w:t>
      </w:r>
      <w:r>
        <w:rPr>
          <w:rFonts w:hint="eastAsia" w:ascii="宋体" w:hAnsi="宋体" w:eastAsia="宋体" w:cs="宋体"/>
          <w:sz w:val="24"/>
          <w:szCs w:val="24"/>
        </w:rPr>
        <w:t>职称体系</w:t>
      </w:r>
      <w:r>
        <w:rPr>
          <w:rFonts w:hint="eastAsia" w:ascii="宋体" w:hAnsi="宋体" w:eastAsia="宋体" w:cs="宋体"/>
          <w:sz w:val="24"/>
          <w:szCs w:val="24"/>
          <w:lang w:eastAsia="zh-CN"/>
        </w:rPr>
        <w:t>，</w:t>
      </w:r>
      <w:r>
        <w:rPr>
          <w:rFonts w:hint="eastAsia" w:ascii="宋体" w:hAnsi="宋体" w:eastAsia="宋体" w:cs="宋体"/>
          <w:sz w:val="24"/>
          <w:szCs w:val="24"/>
        </w:rPr>
        <w:t>并统一办理相关手续。在平稳过渡的基础上，各级别新的职称评审工作严格按照本意见</w:t>
      </w:r>
      <w:r>
        <w:rPr>
          <w:rFonts w:hint="eastAsia" w:ascii="宋体" w:hAnsi="宋体" w:eastAsia="宋体" w:cs="宋体"/>
          <w:sz w:val="24"/>
          <w:szCs w:val="24"/>
          <w:lang w:eastAsia="zh-CN"/>
        </w:rPr>
        <w:t>进</w:t>
      </w:r>
      <w:r>
        <w:rPr>
          <w:rFonts w:hint="eastAsia" w:ascii="宋体" w:hAnsi="宋体" w:eastAsia="宋体" w:cs="宋体"/>
          <w:sz w:val="24"/>
          <w:szCs w:val="24"/>
        </w:rPr>
        <w:t>行。</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sz w:val="24"/>
          <w:szCs w:val="24"/>
        </w:rPr>
      </w:pPr>
      <w:r>
        <w:rPr>
          <w:rFonts w:hint="eastAsia" w:ascii="宋体" w:hAnsi="宋体" w:eastAsia="宋体" w:cs="宋体"/>
          <w:b/>
          <w:bCs/>
          <w:sz w:val="24"/>
          <w:szCs w:val="24"/>
        </w:rPr>
        <w:t>（三）做好宣传引导。</w:t>
      </w:r>
      <w:r>
        <w:rPr>
          <w:rFonts w:hint="eastAsia" w:ascii="宋体" w:hAnsi="宋体" w:eastAsia="宋体" w:cs="宋体"/>
          <w:sz w:val="24"/>
          <w:szCs w:val="24"/>
          <w:lang w:eastAsia="zh-CN"/>
        </w:rPr>
        <w:t>各地、各有关部门</w:t>
      </w:r>
      <w:r>
        <w:rPr>
          <w:rFonts w:hint="eastAsia" w:ascii="宋体" w:hAnsi="宋体" w:eastAsia="宋体" w:cs="宋体"/>
          <w:sz w:val="24"/>
          <w:szCs w:val="24"/>
        </w:rPr>
        <w:t>要加强宣传引导，搞好政策解读，充分调动翻译专业人员的积极性，引导广大翻译专业人员积极支持和参与翻译专业人员职称制度改革，营造有利于翻译专业人员职称制度改革的良好氛围。</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本意见适用于各类语种的翻译专业人员。</w:t>
      </w:r>
      <w:r>
        <w:rPr>
          <w:rFonts w:hint="eastAsia" w:ascii="宋体" w:hAnsi="宋体" w:eastAsia="宋体" w:cs="宋体"/>
          <w:sz w:val="24"/>
          <w:szCs w:val="24"/>
        </w:rPr>
        <w:t>民族语言翻译和手语翻译参照本意见执行。</w:t>
      </w:r>
    </w:p>
    <w:p>
      <w:pPr>
        <w:widowControl w:val="0"/>
        <w:wordWrap/>
        <w:adjustRightInd/>
        <w:spacing w:before="0" w:after="0" w:line="360" w:lineRule="auto"/>
        <w:ind w:left="0" w:leftChars="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widowControl w:val="0"/>
        <w:wordWrap/>
        <w:adjustRightInd/>
        <w:spacing w:before="0" w:after="0" w:line="360" w:lineRule="auto"/>
        <w:ind w:left="0" w:leftChars="0"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附件：</w:t>
      </w:r>
      <w:r>
        <w:rPr>
          <w:rFonts w:hint="eastAsia" w:ascii="宋体" w:hAnsi="宋体" w:eastAsia="宋体" w:cs="宋体"/>
          <w:sz w:val="24"/>
          <w:szCs w:val="24"/>
        </w:rPr>
        <w:t>翻译专业人员职称评价基本标准</w:t>
      </w:r>
    </w:p>
    <w:p>
      <w:pPr>
        <w:widowControl w:val="0"/>
        <w:wordWrap/>
        <w:adjustRightInd/>
        <w:spacing w:before="0" w:after="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附件</w:t>
      </w:r>
    </w:p>
    <w:p>
      <w:pPr>
        <w:widowControl w:val="0"/>
        <w:wordWrap/>
        <w:adjustRightInd/>
        <w:spacing w:before="0" w:after="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翻译专业人员职称评价基本标准</w:t>
      </w:r>
    </w:p>
    <w:p>
      <w:pPr>
        <w:widowControl w:val="0"/>
        <w:wordWrap/>
        <w:adjustRightInd/>
        <w:spacing w:before="0" w:after="0" w:line="360" w:lineRule="auto"/>
        <w:ind w:left="0" w:leftChars="0" w:right="0" w:firstLine="562" w:firstLineChars="200"/>
        <w:jc w:val="center"/>
        <w:textAlignment w:val="auto"/>
        <w:outlineLvl w:val="9"/>
        <w:rPr>
          <w:rFonts w:hint="eastAsia" w:ascii="宋体" w:hAnsi="宋体" w:eastAsia="宋体" w:cs="宋体"/>
          <w:b/>
          <w:sz w:val="24"/>
          <w:szCs w:val="24"/>
        </w:rPr>
      </w:pP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一、遵守中华人民共和国宪法和法律法规，贯彻落实党和国家方针政策。</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二、具有良好的职业道德、敬业精神，具有推动翻译行业发展的职业使命感，具备相应的翻译</w:t>
      </w:r>
      <w:r>
        <w:rPr>
          <w:rFonts w:hint="eastAsia" w:ascii="宋体" w:hAnsi="宋体" w:eastAsia="宋体" w:cs="宋体"/>
          <w:sz w:val="24"/>
          <w:szCs w:val="24"/>
          <w:lang w:eastAsia="zh-CN"/>
        </w:rPr>
        <w:t>专业能力</w:t>
      </w:r>
      <w:r>
        <w:rPr>
          <w:rFonts w:hint="eastAsia" w:ascii="宋体" w:hAnsi="宋体" w:eastAsia="宋体" w:cs="宋体"/>
          <w:sz w:val="24"/>
          <w:szCs w:val="24"/>
        </w:rPr>
        <w:t>和业务技能。</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三、热爱本职工作，认真履行岗位职责，积极参加继续教育。</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四、翻译专业人员参加各级别职称评审，除必须达到上述</w:t>
      </w:r>
      <w:r>
        <w:rPr>
          <w:rFonts w:hint="eastAsia" w:ascii="宋体" w:hAnsi="宋体" w:eastAsia="宋体" w:cs="宋体"/>
          <w:sz w:val="24"/>
          <w:szCs w:val="24"/>
          <w:lang w:eastAsia="zh-CN"/>
        </w:rPr>
        <w:t>基本</w:t>
      </w:r>
      <w:r>
        <w:rPr>
          <w:rFonts w:hint="eastAsia" w:ascii="宋体" w:hAnsi="宋体" w:eastAsia="宋体" w:cs="宋体"/>
          <w:sz w:val="24"/>
          <w:szCs w:val="24"/>
        </w:rPr>
        <w:t>条件外，还应分别具备以下条件：</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sz w:val="24"/>
          <w:szCs w:val="24"/>
        </w:rPr>
      </w:pPr>
      <w:r>
        <w:rPr>
          <w:rFonts w:hint="eastAsia" w:ascii="宋体" w:hAnsi="宋体" w:eastAsia="宋体" w:cs="宋体"/>
          <w:b/>
          <w:sz w:val="24"/>
          <w:szCs w:val="24"/>
        </w:rPr>
        <w:t>（一）三级翻译</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能完成一般性口译或笔译工作。从事口译者应基本表达交谈各方原意，语音、语调基本正确；从事笔译者应表达一般难度的原文内容，语法基本正确、文字比较通顺。</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sz w:val="24"/>
          <w:szCs w:val="24"/>
        </w:rPr>
      </w:pPr>
      <w:r>
        <w:rPr>
          <w:rFonts w:hint="eastAsia" w:ascii="宋体" w:hAnsi="宋体" w:eastAsia="宋体" w:cs="宋体"/>
          <w:b/>
          <w:sz w:val="24"/>
          <w:szCs w:val="24"/>
        </w:rPr>
        <w:t>（二）二级翻译</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1.独立承担具有一定难度的本专业的口译或笔译工作，语言流畅、译文准确。</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2.具有比较系统的外语基础知识，一定的相关文化知识和翻译理论知识，工作中有一定成绩。</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sz w:val="24"/>
          <w:szCs w:val="24"/>
        </w:rPr>
      </w:pPr>
      <w:r>
        <w:rPr>
          <w:rFonts w:hint="eastAsia" w:ascii="宋体" w:hAnsi="宋体" w:eastAsia="宋体" w:cs="宋体"/>
          <w:b/>
          <w:sz w:val="24"/>
          <w:szCs w:val="24"/>
        </w:rPr>
        <w:t>（三）一级翻译</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1.知识面宽广，熟悉中国和相关语言国家的文化背景，中外文语言功底扎实。</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2.胜任范围较广、难度较大的相应类别翻译专业工作，能够解决翻译专业工作中的疑难问题，能够承担重要场合、具有实质性内容的口译工作或者译文定稿能力。</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3.对原文有较强的理解能力，</w:t>
      </w:r>
      <w:r>
        <w:rPr>
          <w:rFonts w:hint="eastAsia" w:ascii="宋体" w:hAnsi="宋体" w:eastAsia="宋体" w:cs="宋体"/>
          <w:sz w:val="24"/>
          <w:szCs w:val="24"/>
          <w:lang w:eastAsia="zh-CN"/>
        </w:rPr>
        <w:t>具有</w:t>
      </w:r>
      <w:r>
        <w:rPr>
          <w:rFonts w:hint="eastAsia" w:ascii="宋体" w:hAnsi="宋体" w:eastAsia="宋体" w:cs="宋体"/>
          <w:sz w:val="24"/>
          <w:szCs w:val="24"/>
        </w:rPr>
        <w:t>较强的中外文表达能力。有正式出版的译著或者公开发表的译文，对翻译实践或者理论有所研究，有翻译专业论文。</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4.组织、指导翻译专业人员完成各项翻译任务。</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5.翻译工作成绩较大，翻译业务考评和年度综合考核均为合格及以上等次。</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博士学位，</w:t>
      </w:r>
      <w:r>
        <w:rPr>
          <w:rFonts w:hint="eastAsia" w:ascii="宋体" w:hAnsi="宋体" w:eastAsia="宋体" w:cs="宋体"/>
          <w:sz w:val="24"/>
          <w:szCs w:val="24"/>
          <w:lang w:eastAsia="zh-CN"/>
        </w:rPr>
        <w:t>取得二级翻译职称后，</w:t>
      </w:r>
      <w:r>
        <w:rPr>
          <w:rFonts w:hint="eastAsia" w:ascii="宋体" w:hAnsi="宋体" w:eastAsia="宋体" w:cs="宋体"/>
          <w:sz w:val="24"/>
          <w:szCs w:val="24"/>
        </w:rPr>
        <w:t>从事翻译工作满2年；</w:t>
      </w:r>
      <w:r>
        <w:rPr>
          <w:rFonts w:hint="eastAsia" w:ascii="宋体" w:hAnsi="宋体" w:eastAsia="宋体" w:cs="宋体"/>
          <w:sz w:val="24"/>
          <w:szCs w:val="24"/>
          <w:lang w:eastAsia="zh-CN"/>
        </w:rPr>
        <w:t>具备</w:t>
      </w:r>
      <w:r>
        <w:rPr>
          <w:rFonts w:hint="eastAsia" w:ascii="宋体" w:hAnsi="宋体" w:eastAsia="宋体" w:cs="宋体"/>
          <w:sz w:val="24"/>
          <w:szCs w:val="24"/>
        </w:rPr>
        <w:t>翻译相关专业硕士学位</w:t>
      </w:r>
      <w:r>
        <w:rPr>
          <w:rFonts w:hint="eastAsia" w:ascii="宋体" w:hAnsi="宋体" w:eastAsia="宋体" w:cs="宋体"/>
          <w:sz w:val="24"/>
          <w:szCs w:val="24"/>
          <w:lang w:eastAsia="zh-CN"/>
        </w:rPr>
        <w:t>，取得</w:t>
      </w:r>
      <w:r>
        <w:rPr>
          <w:rFonts w:hint="eastAsia" w:ascii="宋体" w:hAnsi="宋体" w:eastAsia="宋体" w:cs="宋体"/>
          <w:sz w:val="24"/>
          <w:szCs w:val="24"/>
        </w:rPr>
        <w:t>二级翻译职称后，从事翻译工作满3年；</w:t>
      </w:r>
      <w:r>
        <w:rPr>
          <w:rFonts w:hint="eastAsia" w:ascii="宋体" w:hAnsi="宋体" w:eastAsia="宋体" w:cs="宋体"/>
          <w:sz w:val="24"/>
          <w:szCs w:val="24"/>
          <w:lang w:eastAsia="zh-CN"/>
        </w:rPr>
        <w:t>具备</w:t>
      </w:r>
      <w:r>
        <w:rPr>
          <w:rFonts w:hint="eastAsia" w:ascii="宋体" w:hAnsi="宋体" w:eastAsia="宋体" w:cs="宋体"/>
          <w:sz w:val="24"/>
          <w:szCs w:val="24"/>
        </w:rPr>
        <w:t>包括翻译相关专业在内的双学士学位或研究生班毕业</w:t>
      </w:r>
      <w:r>
        <w:rPr>
          <w:rFonts w:hint="eastAsia" w:ascii="宋体" w:hAnsi="宋体" w:eastAsia="宋体" w:cs="宋体"/>
          <w:sz w:val="24"/>
          <w:szCs w:val="24"/>
          <w:lang w:eastAsia="zh-CN"/>
        </w:rPr>
        <w:t>，取得</w:t>
      </w:r>
      <w:r>
        <w:rPr>
          <w:rFonts w:hint="eastAsia" w:ascii="宋体" w:hAnsi="宋体" w:eastAsia="宋体" w:cs="宋体"/>
          <w:sz w:val="24"/>
          <w:szCs w:val="24"/>
        </w:rPr>
        <w:t>二级翻译职称后，从事翻译工作满4年；</w:t>
      </w:r>
      <w:r>
        <w:rPr>
          <w:rFonts w:hint="eastAsia" w:ascii="宋体" w:hAnsi="宋体" w:eastAsia="宋体" w:cs="宋体"/>
          <w:sz w:val="24"/>
          <w:szCs w:val="24"/>
          <w:lang w:eastAsia="zh-CN"/>
        </w:rPr>
        <w:t>具备</w:t>
      </w:r>
      <w:r>
        <w:rPr>
          <w:rFonts w:hint="eastAsia" w:ascii="宋体" w:hAnsi="宋体" w:eastAsia="宋体" w:cs="宋体"/>
          <w:sz w:val="24"/>
          <w:szCs w:val="24"/>
        </w:rPr>
        <w:t>非翻译相关专业硕士学位</w:t>
      </w:r>
      <w:r>
        <w:rPr>
          <w:rFonts w:hint="eastAsia" w:ascii="宋体" w:hAnsi="宋体" w:eastAsia="宋体" w:cs="宋体"/>
          <w:sz w:val="24"/>
          <w:szCs w:val="24"/>
          <w:lang w:eastAsia="zh-CN"/>
        </w:rPr>
        <w:t>，取得</w:t>
      </w:r>
      <w:r>
        <w:rPr>
          <w:rFonts w:hint="eastAsia" w:ascii="宋体" w:hAnsi="宋体" w:eastAsia="宋体" w:cs="宋体"/>
          <w:sz w:val="24"/>
          <w:szCs w:val="24"/>
        </w:rPr>
        <w:t>二级翻译职称后，从事翻译工作满5年；取得大学本科学历</w:t>
      </w:r>
      <w:r>
        <w:rPr>
          <w:rFonts w:hint="eastAsia" w:ascii="宋体" w:hAnsi="宋体" w:eastAsia="宋体" w:cs="宋体"/>
          <w:sz w:val="24"/>
          <w:szCs w:val="24"/>
          <w:lang w:eastAsia="zh-CN"/>
        </w:rPr>
        <w:t>或学士学位，取得</w:t>
      </w:r>
      <w:r>
        <w:rPr>
          <w:rFonts w:hint="eastAsia" w:ascii="宋体" w:hAnsi="宋体" w:eastAsia="宋体" w:cs="宋体"/>
          <w:sz w:val="24"/>
          <w:szCs w:val="24"/>
        </w:rPr>
        <w:t>二级翻译职称后，从事翻译工作满5年；取得同声传译翻译专业资格证书且满足上述学历和年限要求。</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b/>
          <w:sz w:val="24"/>
          <w:szCs w:val="24"/>
        </w:rPr>
      </w:pPr>
      <w:r>
        <w:rPr>
          <w:rFonts w:hint="eastAsia" w:ascii="宋体" w:hAnsi="宋体" w:eastAsia="宋体" w:cs="宋体"/>
          <w:b/>
          <w:sz w:val="24"/>
          <w:szCs w:val="24"/>
        </w:rPr>
        <w:t>（四）译审</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1.知识广博，熟悉中国和相关语言国家的文化背景，中外文语言功底深厚。</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2.胜任高难度的翻译专业工作，能够解决翻译专业工作中的重大疑难问题，具有较强的审定重要事项翻译稿件的能力，或者承担重要谈判、国际会议的口译工作能力。</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3.译风严谨，译文能表达原作的风格。</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4.对翻译专业理论有深入研究，组织、指导翻译专业人员出色完成各项翻译任务，在翻译专业人才培养方面卓有成效。</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rPr>
        <w:t>5.翻译成果显著，翻译业务考评和年度综合考核均为合格以上等次。</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.取得一级翻译职称后，从事翻译工作满5年。</w:t>
      </w:r>
    </w:p>
    <w:p>
      <w:pPr>
        <w:widowControl w:val="0"/>
        <w:wordWrap/>
        <w:adjustRightInd/>
        <w:spacing w:before="0" w:after="0" w:line="360" w:lineRule="auto"/>
        <w:ind w:left="0" w:leftChars="0" w:right="0" w:firstLine="645"/>
        <w:textAlignment w:val="auto"/>
        <w:outlineLvl w:val="9"/>
        <w:rPr>
          <w:rFonts w:hint="eastAsia" w:ascii="宋体" w:hAnsi="宋体" w:eastAsia="宋体" w:cs="宋体"/>
          <w:sz w:val="24"/>
          <w:szCs w:val="24"/>
        </w:rPr>
      </w:pPr>
    </w:p>
    <w:p>
      <w:pPr>
        <w:widowControl w:val="0"/>
        <w:wordWrap/>
        <w:adjustRightInd/>
        <w:spacing w:before="0" w:after="0" w:line="360" w:lineRule="auto"/>
        <w:ind w:left="0" w:leftChars="0" w:right="0" w:firstLine="0"/>
        <w:textAlignment w:val="auto"/>
        <w:outlineLvl w:val="9"/>
        <w:rPr>
          <w:rFonts w:hint="eastAsia" w:ascii="宋体" w:hAnsi="宋体" w:eastAsia="宋体" w:cs="宋体"/>
          <w:sz w:val="24"/>
          <w:szCs w:val="24"/>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2"/>
        <w:lang w:val="en-US" w:eastAsia="zh-CN" w:bidi="ar-SA"/>
      </w:rPr>
      <w:pict>
        <v:rect id="文本框 1" o:spid="_x0000_s1025" style="position:absolute;left:0;margin-top:0pt;height:11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paragraph" w:styleId="2">
    <w:name w:val="Balloon Text"/>
    <w:basedOn w:val="1"/>
    <w:link w:val="8"/>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批注框文本 Char Char"/>
    <w:basedOn w:val="6"/>
    <w:link w:val="2"/>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1280</Words>
  <Characters>7302</Characters>
  <Lines>60</Lines>
  <Paragraphs>17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2019-04-01T03:22:00Z</dcterms:created>
  <dc:creator>kpzx</dc:creator>
  <cp:lastModifiedBy>user</cp:lastModifiedBy>
  <cp:lastPrinted>2019-06-24T02:47:00Z</cp:lastPrinted>
  <dcterms:modified xsi:type="dcterms:W3CDTF">2019-07-16T09:52:04Z</dcterms:modified>
  <dc:title>关于深化翻译专业人员职称制度改革的指导意见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