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11"/>
        <w:tblOverlap w:val="never"/>
        <w:tblW w:w="10343" w:type="dxa"/>
        <w:tblLayout w:type="fixed"/>
        <w:tblLook w:val="04A0"/>
      </w:tblPr>
      <w:tblGrid>
        <w:gridCol w:w="975"/>
        <w:gridCol w:w="726"/>
        <w:gridCol w:w="1428"/>
        <w:gridCol w:w="430"/>
        <w:gridCol w:w="1276"/>
        <w:gridCol w:w="709"/>
        <w:gridCol w:w="1417"/>
        <w:gridCol w:w="709"/>
        <w:gridCol w:w="850"/>
        <w:gridCol w:w="142"/>
        <w:gridCol w:w="1681"/>
      </w:tblGrid>
      <w:tr w:rsidR="00800352" w:rsidTr="00800352">
        <w:trPr>
          <w:trHeight w:val="286"/>
        </w:trPr>
        <w:tc>
          <w:tcPr>
            <w:tcW w:w="10343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77B" w:rsidRPr="00AF777B" w:rsidRDefault="00AF777B" w:rsidP="00800352">
            <w:pPr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</w:pPr>
            <w:r w:rsidRPr="00AF777B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附件</w:t>
            </w:r>
            <w:r w:rsidR="00800352" w:rsidRPr="00AF777B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                      </w:t>
            </w:r>
          </w:p>
          <w:p w:rsidR="00800352" w:rsidRDefault="00AF777B" w:rsidP="00800352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    </w:t>
            </w:r>
            <w:r w:rsidR="0080035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备案编号： </w:t>
            </w:r>
          </w:p>
        </w:tc>
      </w:tr>
      <w:tr w:rsidR="006F453C" w:rsidTr="000474A9">
        <w:trPr>
          <w:trHeight w:val="1020"/>
        </w:trPr>
        <w:tc>
          <w:tcPr>
            <w:tcW w:w="9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53C" w:rsidRDefault="006F453C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6"/>
                <w:szCs w:val="36"/>
              </w:rPr>
            </w:pPr>
          </w:p>
          <w:p w:rsidR="006F453C" w:rsidRDefault="006F453C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368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53C" w:rsidRPr="006F453C" w:rsidRDefault="00800352" w:rsidP="00800352">
            <w:pPr>
              <w:widowControl/>
              <w:textAlignment w:val="center"/>
              <w:rPr>
                <w:rFonts w:ascii="华文中宋" w:eastAsia="华文中宋" w:hAnsi="华文中宋" w:cs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方正小标宋_GBK" w:hint="eastAsia"/>
                <w:color w:val="000000"/>
                <w:kern w:val="0"/>
                <w:sz w:val="36"/>
                <w:szCs w:val="36"/>
              </w:rPr>
              <w:t xml:space="preserve">    </w:t>
            </w:r>
            <w:r w:rsidR="006F453C" w:rsidRPr="006F453C">
              <w:rPr>
                <w:rFonts w:ascii="华文中宋" w:eastAsia="华文中宋" w:hAnsi="华文中宋" w:cs="方正小标宋_GBK" w:hint="eastAsia"/>
                <w:color w:val="000000"/>
                <w:kern w:val="0"/>
                <w:sz w:val="36"/>
                <w:szCs w:val="36"/>
              </w:rPr>
              <w:t>_____省(区、市）跨省异地就医登记备案表</w:t>
            </w:r>
          </w:p>
        </w:tc>
      </w:tr>
      <w:tr w:rsidR="00800352" w:rsidTr="00800352">
        <w:trPr>
          <w:trHeight w:val="138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352" w:rsidRDefault="008003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352" w:rsidRDefault="008003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险种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1.职工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2.城乡居民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3.城镇居民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4.新农合</w:t>
            </w:r>
          </w:p>
        </w:tc>
      </w:tr>
      <w:tr w:rsidR="00800352" w:rsidTr="00800352">
        <w:trPr>
          <w:trHeight w:val="135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 w:rsidP="008003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1.异地安置退休人员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2.异地长期居住人员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3.常驻异地工作人员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4.异地转诊人员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登记类别</w:t>
            </w:r>
          </w:p>
        </w:tc>
        <w:tc>
          <w:tcPr>
            <w:tcW w:w="3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 w:rsidP="00800352">
            <w:pPr>
              <w:widowControl/>
              <w:spacing w:line="4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1.新增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2.变更</w:t>
            </w:r>
          </w:p>
        </w:tc>
      </w:tr>
      <w:tr w:rsidR="00800352" w:rsidTr="00800352">
        <w:trPr>
          <w:trHeight w:val="77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社会保障号码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社会保障卡卡号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(可选）</w:t>
            </w:r>
          </w:p>
        </w:tc>
        <w:tc>
          <w:tcPr>
            <w:tcW w:w="3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352" w:rsidRDefault="008003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00352" w:rsidTr="00800352">
        <w:trPr>
          <w:trHeight w:val="79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参保地       家庭住址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异地联系地址</w:t>
            </w:r>
          </w:p>
        </w:tc>
        <w:tc>
          <w:tcPr>
            <w:tcW w:w="3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352" w:rsidRDefault="008003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00352" w:rsidTr="00800352">
        <w:trPr>
          <w:trHeight w:val="813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联系电话1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联系电话2</w:t>
            </w:r>
          </w:p>
        </w:tc>
        <w:tc>
          <w:tcPr>
            <w:tcW w:w="3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352" w:rsidRDefault="008003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00352" w:rsidTr="00800352">
        <w:trPr>
          <w:trHeight w:val="69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转往省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（市、区）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352" w:rsidRDefault="008003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地区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(市、州)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352" w:rsidRDefault="008003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县（区）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352" w:rsidRDefault="0080035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00352" w:rsidTr="00800352">
        <w:trPr>
          <w:trHeight w:val="2857"/>
        </w:trPr>
        <w:tc>
          <w:tcPr>
            <w:tcW w:w="1034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</w:pPr>
          </w:p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温馨提示</w:t>
            </w:r>
          </w:p>
          <w:p w:rsidR="00800352" w:rsidRDefault="0080035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1．跨省异地就医执行就医地目录、参保地起付线封顶线及支付比例。因各地目录差异，直接结算与回参保地报销可能存在待遇差，属于正常现象。</w:t>
            </w:r>
          </w:p>
          <w:p w:rsidR="00800352" w:rsidRDefault="00800352">
            <w:pPr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2．办理备案时直接备案到就医地市或省份。参保人员根据病情、居住地、交通等情况，自主选择就医地开通的跨省定点医疗机构住院就医。</w:t>
            </w:r>
          </w:p>
          <w:p w:rsidR="00800352" w:rsidRDefault="00800352">
            <w:pPr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　3．到北京、天津、上海、重庆、海南、西藏和新疆兵团就医，备案到就医省份即可。</w:t>
            </w:r>
          </w:p>
          <w:p w:rsidR="00800352" w:rsidRDefault="00800352">
            <w:pPr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4．未按规定办理登记备案手续，或在就医地非跨省定点医疗机构发生的医疗费用，按参保地现有规定办理。</w:t>
            </w:r>
          </w:p>
          <w:p w:rsidR="00AF777B" w:rsidRDefault="00AF777B">
            <w:pPr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800352" w:rsidTr="00800352">
        <w:trPr>
          <w:trHeight w:val="87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（被委托人）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签名</w:t>
            </w:r>
          </w:p>
        </w:tc>
        <w:tc>
          <w:tcPr>
            <w:tcW w:w="3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352" w:rsidRDefault="008003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填表日期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352" w:rsidRDefault="0080035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00352" w:rsidTr="00800352">
        <w:trPr>
          <w:trHeight w:val="420"/>
        </w:trPr>
        <w:tc>
          <w:tcPr>
            <w:tcW w:w="10343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52" w:rsidRDefault="00800352" w:rsidP="00800352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:rsidR="00800352" w:rsidRDefault="00800352" w:rsidP="008003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经办机构：             联系电话: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经办人: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经办日期:</w:t>
            </w:r>
          </w:p>
          <w:p w:rsidR="00800352" w:rsidRPr="00800352" w:rsidRDefault="00800352" w:rsidP="0080035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832CD0" w:rsidRDefault="00832CD0" w:rsidP="00AF777B"/>
    <w:sectPr w:rsidR="00832CD0" w:rsidSect="00AF777B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77B" w:rsidRDefault="00AF777B" w:rsidP="006F453C">
      <w:r>
        <w:separator/>
      </w:r>
    </w:p>
  </w:endnote>
  <w:endnote w:type="continuationSeparator" w:id="1">
    <w:p w:rsidR="00AF777B" w:rsidRDefault="00AF777B" w:rsidP="006F4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6028"/>
      <w:docPartObj>
        <w:docPartGallery w:val="Page Numbers (Bottom of Page)"/>
        <w:docPartUnique/>
      </w:docPartObj>
    </w:sdtPr>
    <w:sdtContent>
      <w:p w:rsidR="00AF777B" w:rsidRDefault="00AF777B" w:rsidP="003C517D">
        <w:pPr>
          <w:pStyle w:val="a4"/>
          <w:numPr>
            <w:ilvl w:val="0"/>
            <w:numId w:val="1"/>
          </w:numPr>
          <w:jc w:val="right"/>
        </w:pPr>
        <w:r w:rsidRPr="003C517D">
          <w:rPr>
            <w:rFonts w:ascii="Times New Roman" w:hAnsi="Times New Roman" w:cs="Times New Roman"/>
            <w:sz w:val="24"/>
            <w:szCs w:val="24"/>
          </w:rPr>
          <w:t>5</w:t>
        </w:r>
        <w:r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  <w:r>
          <w:rPr>
            <w:rFonts w:ascii="Times New Roman" w:hAnsi="Times New Roman" w:cs="Times New Roman" w:hint="eastAsia"/>
            <w:sz w:val="24"/>
            <w:szCs w:val="24"/>
          </w:rPr>
          <w:t>—</w:t>
        </w:r>
      </w:p>
    </w:sdtContent>
  </w:sdt>
  <w:p w:rsidR="00AF777B" w:rsidRDefault="00AF77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77B" w:rsidRDefault="00AF777B" w:rsidP="006F453C">
      <w:r>
        <w:separator/>
      </w:r>
    </w:p>
  </w:footnote>
  <w:footnote w:type="continuationSeparator" w:id="1">
    <w:p w:rsidR="00AF777B" w:rsidRDefault="00AF777B" w:rsidP="006F4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95A9D"/>
    <w:multiLevelType w:val="hybridMultilevel"/>
    <w:tmpl w:val="40964F52"/>
    <w:lvl w:ilvl="0" w:tplc="1FA2DB3C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53C"/>
    <w:rsid w:val="000474A9"/>
    <w:rsid w:val="00184C49"/>
    <w:rsid w:val="003C517D"/>
    <w:rsid w:val="006F453C"/>
    <w:rsid w:val="00800352"/>
    <w:rsid w:val="00832CD0"/>
    <w:rsid w:val="00AF777B"/>
    <w:rsid w:val="00B34112"/>
    <w:rsid w:val="00E6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4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4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53C"/>
    <w:rPr>
      <w:sz w:val="18"/>
      <w:szCs w:val="18"/>
    </w:rPr>
  </w:style>
  <w:style w:type="paragraph" w:styleId="a5">
    <w:name w:val="List Paragraph"/>
    <w:basedOn w:val="a"/>
    <w:uiPriority w:val="34"/>
    <w:qFormat/>
    <w:rsid w:val="008003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rsb</dc:creator>
  <cp:lastModifiedBy>rsb</cp:lastModifiedBy>
  <cp:revision>2</cp:revision>
  <cp:lastPrinted>2017-12-29T07:28:00Z</cp:lastPrinted>
  <dcterms:created xsi:type="dcterms:W3CDTF">2017-12-29T07:39:00Z</dcterms:created>
  <dcterms:modified xsi:type="dcterms:W3CDTF">2017-12-29T07:39:00Z</dcterms:modified>
</cp:coreProperties>
</file>