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80" w:lineRule="exact"/>
        <w:ind w:right="-512" w:rightChars="-244"/>
        <w:rPr>
          <w:rFonts w:ascii="宋体" w:hAnsi="宋体" w:eastAsia="宋体" w:cs="宋体"/>
          <w:kern w:val="0"/>
          <w:sz w:val="18"/>
          <w:szCs w:val="18"/>
        </w:rPr>
      </w:pPr>
    </w:p>
    <w:p>
      <w:pPr>
        <w:widowControl/>
        <w:rPr>
          <w:rFonts w:ascii="宋体" w:hAnsi="宋体" w:eastAsia="宋体" w:cs="宋体"/>
          <w:kern w:val="0"/>
          <w:sz w:val="18"/>
          <w:szCs w:val="18"/>
        </w:rPr>
      </w:pPr>
    </w:p>
    <w:p>
      <w:pPr>
        <w:widowControl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附件2</w:t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kern w:val="0"/>
          <w:sz w:val="44"/>
          <w:szCs w:val="44"/>
        </w:rPr>
        <w:t>就业训练中心综合情况表</w:t>
      </w:r>
    </w:p>
    <w:bookmarkEnd w:id="0"/>
    <w:tbl>
      <w:tblPr>
        <w:tblStyle w:val="3"/>
        <w:tblW w:w="93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9"/>
        <w:gridCol w:w="2025"/>
        <w:gridCol w:w="801"/>
        <w:gridCol w:w="821"/>
        <w:gridCol w:w="19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585" w:type="dxa"/>
            <w:gridSpan w:val="3"/>
          </w:tcPr>
          <w:p>
            <w:pPr>
              <w:pStyle w:val="4"/>
            </w:pPr>
          </w:p>
        </w:tc>
        <w:tc>
          <w:tcPr>
            <w:tcW w:w="821" w:type="dxa"/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  <w:rPr>
                <w:szCs w:val="18"/>
              </w:rPr>
            </w:pPr>
            <w:r>
              <w:rPr>
                <w:rFonts w:hint="eastAsia"/>
                <w:szCs w:val="18"/>
              </w:rPr>
              <w:t>表    号：</w:t>
            </w:r>
          </w:p>
        </w:tc>
        <w:tc>
          <w:tcPr>
            <w:tcW w:w="1959" w:type="dxa"/>
            <w:vAlign w:val="center"/>
          </w:tcPr>
          <w:p>
            <w:pPr>
              <w:pStyle w:val="4"/>
              <w:rPr>
                <w:szCs w:val="18"/>
              </w:rPr>
            </w:pPr>
            <w:r>
              <w:rPr>
                <w:rFonts w:cs="宋体"/>
                <w:kern w:val="0"/>
                <w:szCs w:val="18"/>
              </w:rPr>
              <w:t>人社统</w:t>
            </w:r>
            <w:r>
              <w:rPr>
                <w:rFonts w:hint="eastAsia" w:cs="宋体"/>
                <w:kern w:val="0"/>
                <w:szCs w:val="18"/>
              </w:rPr>
              <w:t>OS2表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585" w:type="dxa"/>
            <w:gridSpan w:val="3"/>
          </w:tcPr>
          <w:p>
            <w:pPr>
              <w:pStyle w:val="4"/>
            </w:pPr>
          </w:p>
        </w:tc>
        <w:tc>
          <w:tcPr>
            <w:tcW w:w="821" w:type="dxa"/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  <w:rPr>
                <w:szCs w:val="18"/>
              </w:rPr>
            </w:pPr>
            <w:r>
              <w:rPr>
                <w:rFonts w:hint="eastAsia"/>
                <w:szCs w:val="18"/>
              </w:rPr>
              <w:t>制定机关：</w:t>
            </w:r>
          </w:p>
        </w:tc>
        <w:tc>
          <w:tcPr>
            <w:tcW w:w="1959" w:type="dxa"/>
            <w:vAlign w:val="center"/>
          </w:tcPr>
          <w:p>
            <w:pPr>
              <w:pStyle w:val="4"/>
              <w:rPr>
                <w:szCs w:val="18"/>
              </w:rPr>
            </w:pPr>
            <w:r>
              <w:rPr>
                <w:rFonts w:hint="eastAsia" w:cs="宋体"/>
                <w:kern w:val="0"/>
                <w:szCs w:val="18"/>
              </w:rPr>
              <w:t>人力资源社会保障部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585" w:type="dxa"/>
            <w:gridSpan w:val="3"/>
            <w:vAlign w:val="center"/>
          </w:tcPr>
          <w:p>
            <w:pPr>
              <w:pStyle w:val="4"/>
            </w:pPr>
          </w:p>
        </w:tc>
        <w:tc>
          <w:tcPr>
            <w:tcW w:w="821" w:type="dxa"/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</w:pPr>
            <w:r>
              <w:rPr>
                <w:rFonts w:hint="eastAsia"/>
                <w:szCs w:val="18"/>
              </w:rPr>
              <w:t>批准机关：</w:t>
            </w:r>
          </w:p>
        </w:tc>
        <w:tc>
          <w:tcPr>
            <w:tcW w:w="1959" w:type="dxa"/>
            <w:vAlign w:val="center"/>
          </w:tcPr>
          <w:p>
            <w:pPr>
              <w:pStyle w:val="4"/>
              <w:rPr>
                <w:szCs w:val="18"/>
              </w:rPr>
            </w:pPr>
            <w:r>
              <w:rPr>
                <w:rFonts w:hint="eastAsia"/>
                <w:szCs w:val="18"/>
              </w:rPr>
              <w:t>国家统计局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585" w:type="dxa"/>
            <w:gridSpan w:val="3"/>
            <w:vAlign w:val="center"/>
          </w:tcPr>
          <w:p>
            <w:pPr>
              <w:pStyle w:val="4"/>
            </w:pPr>
          </w:p>
        </w:tc>
        <w:tc>
          <w:tcPr>
            <w:tcW w:w="821" w:type="dxa"/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</w:pPr>
            <w:r>
              <w:rPr>
                <w:rFonts w:hint="eastAsia" w:cs="宋体"/>
                <w:szCs w:val="18"/>
              </w:rPr>
              <w:t>批准文号：</w:t>
            </w:r>
          </w:p>
        </w:tc>
        <w:tc>
          <w:tcPr>
            <w:tcW w:w="1959" w:type="dxa"/>
            <w:vAlign w:val="center"/>
          </w:tcPr>
          <w:p>
            <w:pPr>
              <w:pStyle w:val="4"/>
              <w:rPr>
                <w:szCs w:val="18"/>
              </w:rPr>
            </w:pPr>
            <w:r>
              <w:rPr>
                <w:rFonts w:hint="eastAsia"/>
                <w:szCs w:val="18"/>
              </w:rPr>
              <w:t>国统制</w:t>
            </w:r>
            <w:r>
              <w:rPr>
                <w:szCs w:val="18"/>
              </w:rPr>
              <w:t>〔</w:t>
            </w:r>
            <w:r>
              <w:rPr>
                <w:rFonts w:hint="eastAsia"/>
                <w:szCs w:val="18"/>
              </w:rPr>
              <w:t>2021</w:t>
            </w:r>
            <w:r>
              <w:rPr>
                <w:szCs w:val="18"/>
              </w:rPr>
              <w:t>〕</w:t>
            </w:r>
            <w:r>
              <w:rPr>
                <w:rFonts w:hint="eastAsia"/>
                <w:szCs w:val="18"/>
              </w:rPr>
              <w:t>162号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759" w:type="dxa"/>
            <w:vAlign w:val="center"/>
          </w:tcPr>
          <w:p>
            <w:pPr>
              <w:pStyle w:val="4"/>
            </w:pPr>
          </w:p>
        </w:tc>
        <w:tc>
          <w:tcPr>
            <w:tcW w:w="2025" w:type="dxa"/>
            <w:vAlign w:val="center"/>
          </w:tcPr>
          <w:p>
            <w:pPr>
              <w:pStyle w:val="4"/>
            </w:pPr>
          </w:p>
        </w:tc>
        <w:tc>
          <w:tcPr>
            <w:tcW w:w="801" w:type="dxa"/>
          </w:tcPr>
          <w:p>
            <w:pPr>
              <w:pStyle w:val="4"/>
            </w:pPr>
          </w:p>
        </w:tc>
        <w:tc>
          <w:tcPr>
            <w:tcW w:w="821" w:type="dxa"/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  <w:rPr>
                <w:szCs w:val="18"/>
              </w:rPr>
            </w:pPr>
            <w:r>
              <w:rPr>
                <w:rFonts w:hint="eastAsia"/>
                <w:szCs w:val="18"/>
              </w:rPr>
              <w:t>有效期至：</w:t>
            </w:r>
          </w:p>
        </w:tc>
        <w:tc>
          <w:tcPr>
            <w:tcW w:w="1959" w:type="dxa"/>
            <w:vAlign w:val="center"/>
          </w:tcPr>
          <w:p>
            <w:pPr>
              <w:pStyle w:val="4"/>
              <w:rPr>
                <w:szCs w:val="18"/>
              </w:rPr>
            </w:pPr>
            <w:r>
              <w:rPr>
                <w:rFonts w:hint="eastAsia"/>
                <w:szCs w:val="18"/>
              </w:rPr>
              <w:t>2024年12月</w:t>
            </w:r>
          </w:p>
        </w:tc>
      </w:tr>
    </w:tbl>
    <w:p>
      <w:pPr>
        <w:widowControl/>
        <w:ind w:right="-197" w:rightChars="-94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 xml:space="preserve">填表单位：                         </w:t>
      </w:r>
      <w:r>
        <w:rPr>
          <w:rFonts w:hint="eastAsia" w:ascii="宋体" w:hAnsi="宋体"/>
          <w:sz w:val="18"/>
        </w:rPr>
        <w:t>２０</w:t>
      </w:r>
      <w:r>
        <w:rPr>
          <w:rFonts w:hint="eastAsia" w:ascii="宋体" w:hAnsi="宋体" w:cs="宋体"/>
          <w:kern w:val="0"/>
          <w:sz w:val="18"/>
          <w:szCs w:val="18"/>
        </w:rPr>
        <w:t xml:space="preserve">   年                       计量单位：个、人、万元、人次</w:t>
      </w:r>
    </w:p>
    <w:tbl>
      <w:tblPr>
        <w:tblStyle w:val="3"/>
        <w:tblW w:w="92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803"/>
        <w:gridCol w:w="850"/>
        <w:gridCol w:w="851"/>
        <w:gridCol w:w="850"/>
        <w:gridCol w:w="851"/>
        <w:gridCol w:w="992"/>
        <w:gridCol w:w="850"/>
        <w:gridCol w:w="851"/>
        <w:gridCol w:w="850"/>
        <w:gridCol w:w="8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637" w:type="dxa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</w:t>
            </w:r>
          </w:p>
        </w:tc>
        <w:tc>
          <w:tcPr>
            <w:tcW w:w="80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代码</w:t>
            </w:r>
          </w:p>
        </w:tc>
        <w:tc>
          <w:tcPr>
            <w:tcW w:w="85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机构个数</w:t>
            </w:r>
          </w:p>
        </w:tc>
        <w:tc>
          <w:tcPr>
            <w:tcW w:w="85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在职教职工总人数</w:t>
            </w:r>
          </w:p>
        </w:tc>
        <w:tc>
          <w:tcPr>
            <w:tcW w:w="1701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经费来源总计</w:t>
            </w:r>
          </w:p>
        </w:tc>
        <w:tc>
          <w:tcPr>
            <w:tcW w:w="1701" w:type="dxa"/>
            <w:gridSpan w:val="2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培训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人次数</w:t>
            </w:r>
          </w:p>
        </w:tc>
        <w:tc>
          <w:tcPr>
            <w:tcW w:w="8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6" w:hRule="atLeast"/>
          <w:jc w:val="center"/>
        </w:trPr>
        <w:tc>
          <w:tcPr>
            <w:tcW w:w="637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教师人数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兼职教师人数</w:t>
            </w:r>
          </w:p>
        </w:tc>
        <w:tc>
          <w:tcPr>
            <w:tcW w:w="99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财政补助费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职业培训补贴</w:t>
            </w:r>
          </w:p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 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甲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adjustRightInd w:val="0"/>
        <w:snapToGrid w:val="0"/>
        <w:ind w:right="1920"/>
        <w:rPr>
          <w:rFonts w:ascii="宋体" w:hAnsi="宋体" w:cs="宋体"/>
          <w:kern w:val="0"/>
          <w:sz w:val="18"/>
          <w:szCs w:val="18"/>
        </w:rPr>
      </w:pPr>
    </w:p>
    <w:p>
      <w:pPr>
        <w:adjustRightInd w:val="0"/>
        <w:snapToGrid w:val="0"/>
        <w:ind w:right="1920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续表一</w:t>
      </w:r>
    </w:p>
    <w:tbl>
      <w:tblPr>
        <w:tblStyle w:val="3"/>
        <w:tblW w:w="93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134"/>
        <w:gridCol w:w="1134"/>
        <w:gridCol w:w="709"/>
        <w:gridCol w:w="708"/>
        <w:gridCol w:w="851"/>
        <w:gridCol w:w="992"/>
        <w:gridCol w:w="851"/>
        <w:gridCol w:w="992"/>
        <w:gridCol w:w="11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7201" w:type="dxa"/>
            <w:gridSpan w:val="8"/>
            <w:tcBorders>
              <w:top w:val="single" w:color="000000" w:sz="8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按培训对象分组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按获取证书分组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6" w:hRule="atLeast"/>
          <w:jc w:val="center"/>
        </w:trPr>
        <w:tc>
          <w:tcPr>
            <w:tcW w:w="8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企业职工培训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农村转移就业劳动者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城乡未继续升学的应届初高中毕业生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失业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人员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退役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军人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残疾人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毕业年度的高校和中职毕业生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其他重点群体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取得证书人次数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职业资格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8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</w:tr>
    </w:tbl>
    <w:p>
      <w:pPr>
        <w:adjustRightInd w:val="0"/>
        <w:snapToGrid w:val="0"/>
        <w:ind w:right="1920"/>
        <w:rPr>
          <w:rFonts w:ascii="宋体" w:hAnsi="宋体" w:cs="宋体"/>
          <w:kern w:val="0"/>
          <w:sz w:val="18"/>
          <w:szCs w:val="18"/>
        </w:rPr>
      </w:pPr>
    </w:p>
    <w:p>
      <w:pPr>
        <w:adjustRightInd w:val="0"/>
        <w:snapToGrid w:val="0"/>
        <w:ind w:right="1920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续表二</w:t>
      </w:r>
    </w:p>
    <w:tbl>
      <w:tblPr>
        <w:tblStyle w:val="3"/>
        <w:tblW w:w="9480" w:type="dxa"/>
        <w:tblInd w:w="-4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1559"/>
        <w:gridCol w:w="1559"/>
        <w:gridCol w:w="1843"/>
        <w:gridCol w:w="1559"/>
        <w:gridCol w:w="9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487" w:type="dxa"/>
            <w:gridSpan w:val="5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按获取证书分组</w:t>
            </w:r>
          </w:p>
        </w:tc>
        <w:tc>
          <w:tcPr>
            <w:tcW w:w="99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就业人数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职业技能等级证书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专项能力证书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特种作业操作证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特种设备作业人员证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培训合格证书等</w:t>
            </w:r>
          </w:p>
        </w:tc>
        <w:tc>
          <w:tcPr>
            <w:tcW w:w="99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</w:tr>
    </w:tbl>
    <w:p>
      <w:pPr>
        <w:widowControl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单位负责人签章：    处（科）负责人签章：    填表人签章：     报出日期：      年   月   日</w:t>
      </w:r>
    </w:p>
    <w:p>
      <w:pPr>
        <w:spacing w:line="280" w:lineRule="exact"/>
        <w:ind w:firstLine="360" w:firstLineChars="200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说明：审核关系：</w:t>
      </w:r>
    </w:p>
    <w:p>
      <w:pPr>
        <w:spacing w:line="280" w:lineRule="exac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列关系：（2）≥（3）+（4）；（5）≥（6）+（7）；</w:t>
      </w:r>
    </w:p>
    <w:p>
      <w:pPr>
        <w:spacing w:line="280" w:lineRule="exac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           （8）≥（10）+（11）+（12）+（13）+（14）+（15）+（16）+（17）；</w:t>
      </w:r>
    </w:p>
    <w:p>
      <w:pPr>
        <w:spacing w:line="280" w:lineRule="exact"/>
        <w:ind w:firstLine="360" w:firstLineChars="200"/>
      </w:pPr>
      <w:r>
        <w:rPr>
          <w:rFonts w:hint="eastAsia" w:ascii="宋体" w:hAnsi="宋体"/>
          <w:sz w:val="18"/>
          <w:szCs w:val="18"/>
        </w:rPr>
        <w:t xml:space="preserve">             （18）≥（19）+（20）+（21）+（22）+（23）+（24）。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楷体">
    <w:altName w:val="楷体_GB2312"/>
    <w:panose1 w:val="00000000000000000000"/>
    <w:charset w:val="86"/>
    <w:family w:val="decorative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仿宋_GB2312"/>
    <w:panose1 w:val="00000000000000000000"/>
    <w:charset w:val="86"/>
    <w:family w:val="decorative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Shruti">
    <w:panose1 w:val="02000500000000000000"/>
    <w:charset w:val="00"/>
    <w:family w:val="swiss"/>
    <w:pitch w:val="default"/>
    <w:sig w:usb0="0004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533DF"/>
    <w:rsid w:val="071533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头"/>
    <w:basedOn w:val="1"/>
    <w:qFormat/>
    <w:uiPriority w:val="0"/>
    <w:pPr>
      <w:snapToGrid w:val="0"/>
      <w:spacing w:line="240" w:lineRule="exact"/>
      <w:jc w:val="right"/>
    </w:pPr>
    <w:rPr>
      <w:rFonts w:ascii="宋体" w:hAnsi="宋体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2021-12-29T07:21:00Z</dcterms:created>
  <dc:creator>user</dc:creator>
  <cp:lastModifiedBy>user</cp:lastModifiedBy>
  <dcterms:modified xsi:type="dcterms:W3CDTF">2021-12-29T07:22:28Z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