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</w:pPr>
    </w:p>
    <w:p>
      <w:pPr/>
    </w:p>
    <w:p>
      <w:pPr/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37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37"/>
          <w:sz w:val="72"/>
          <w:szCs w:val="72"/>
          <w:lang w:eastAsia="zh-CN"/>
        </w:rPr>
        <w:t>全国创建示范活动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37"/>
          <w:sz w:val="72"/>
          <w:szCs w:val="72"/>
          <w:lang w:eastAsia="zh-CN"/>
        </w:rPr>
        <w:t>项目目录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全国评比达标表彰工作协调小组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二〇二一年十二月</w:t>
      </w:r>
    </w:p>
    <w:p>
      <w:pPr>
        <w:ind w:left="0" w:leftChars="0"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</w:pPr>
    </w:p>
    <w:p>
      <w:pPr>
        <w:ind w:firstLine="0" w:firstLineChars="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全国创建示范活动项目目录</w:t>
      </w:r>
      <w:r>
        <w:rPr>
          <w:rFonts w:hint="eastAsia" w:ascii="华文中宋" w:hAnsi="华文中宋" w:eastAsia="华文中宋" w:cs="宋体"/>
          <w:kern w:val="0"/>
          <w:sz w:val="44"/>
          <w:szCs w:val="44"/>
          <w:lang w:eastAsia="zh-CN"/>
        </w:rPr>
        <w:t>（部门）</w:t>
      </w:r>
    </w:p>
    <w:p>
      <w:pPr>
        <w:ind w:firstLine="0" w:firstLineChars="0"/>
      </w:pPr>
    </w:p>
    <w:tbl>
      <w:tblPr>
        <w:tblStyle w:val="8"/>
        <w:tblW w:w="87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496"/>
        <w:gridCol w:w="55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部门或单位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名 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中央宣传部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全国爱国主义教育示范基地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基层思想政治工作示范点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国家印刷复制示范企业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全国文明城市、全国文明村镇、全国文明单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位、全国文明家庭、全国文明校园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中央政法委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平安中国建设示范市（县）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中央和国家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机关工委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中央和国家机关文明单位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中央和国家机关青年文明号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中央和国家机关模范机关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中央网络安全和信息化委员会办公室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一流网络安全学院建设示范项目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中央全面依法治国委员会办公室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全国法治政府建设示范创建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全国“扫黄打非”工作小组办公室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全国“扫黄打非”进基层示范点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最高人民法院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  <w:lang w:eastAsia="zh-CN"/>
              </w:rPr>
              <w:t>为群众办实事示范法院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中华全国总工会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职工书屋示范点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厂务公开民主管理示范单位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共青团中央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青少年维权岗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青年文明号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红领巾中队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青年安全生产示范岗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全国妇联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实施中国妇女儿童发展纲要示范工作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全国巾帼现代农业科技示范基地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中国科学技术协会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全国科普教育基地创建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全国科普示范县（市、区）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创新驱动示范市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中国残疾人联合会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残疾人体育健身示范点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国家发展和改革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委员会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绿色生活创建行动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承接产业转移示范区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临空经济示范区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产城融合示范区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国家农村产业融合发展示范园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社会信用体系建设示范区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示范物流园区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国家发展和改革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委员会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大众创业万众创新示范基地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产业园区循环化改造示范工程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老工业城市和资源型城市产业转型升级示范区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沈抚改革创新示范区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张家口可再生能源示范区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“城市矿产”基地建设示范工程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餐厨废弃物资源化利用和无害处理试点示范工程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国家发展和改革委员会、自然资源部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海洋经济发展示范区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教育部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农村职业教育和成人教育示范县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国家临床教学培训示范中心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42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中华优秀传统文化艺术传承学校与基地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全国学校体育工作示范校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44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全国高校黄大年式教师团队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青少年法治教育实践基地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46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国家级实验教学示范中心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全国中小学校园足球特色学校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教育部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国防教育示范学校、特色学校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国家示范性微电子学院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全国依法治校示范校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51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科学技术部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国家科技成果转移转化示范区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创新型省(市、县)建设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53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国家可持续发展实验区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54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国家可持续发展议程创新示范区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55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国家自主创新示范区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56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国家农业高新技术产业示范区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57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文化和科技融合示范基地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58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工业和信息化部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国家制造业高质量发展试验区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59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消费品工业“三品”战略示范城市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60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国家信息消费示范城市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61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中国软件名城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lang w:eastAsia="zh-CN"/>
              </w:rPr>
              <w:t>（园）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62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高端医疗装备应用示范基地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63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纺织服装创意设计示范园区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64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国家技术创新示范企业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65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工业产品生态（绿色）设计示范企业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66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工业和信息化部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新一代信息技术与制造业融合发展示范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67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新型信息消费示范项目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服务型制造示范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69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工业通信业百项团体标准应用示范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70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增材制造产业化应用示范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大数据产业发展示范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72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工业领域电力需求侧管理示范企业（园区）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73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国家新材料生产应用示范平台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74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文物保护装备应用示范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75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国家新型工业化产业示范基地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国家中小企业公共服务示范平台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77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国家小型微型企业创业创新示范基地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78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国家安全应急产业示范基地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79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安全装备应用试点示范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80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智能汽车与智慧交通应用示范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81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智能制造试点示范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82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智能光伏试点示范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83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智慧健康养老应用试点示范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84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工业和信息化部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网络安全技术应用试点示范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85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工业互联网试点示范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86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工业强基示范应用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87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国家民族事务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委员会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少数民族流动人口服务管理示范城市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88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89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公安部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全国社会治安防控体系建设示范城市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90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全国公安机关执法示范单位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91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枫桥式公安派出所创建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92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全国禁毒示范城市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93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民政部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社会工作服务标准化建设示范工程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94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全国和谐社区建设示范创建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95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全国未成年人保护示范创建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96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司法部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全国涉外法律服务示范机构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97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全国法治示范城市、示范县、民主法治示范村（社区）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98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财政部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全国财政系统法治财政建设示范点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99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人力资源和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社会保障部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创业型城市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农村劳动力转移就业示范县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101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人力资源和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社会保障部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公共就业创业服务示范城市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102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全国创业孵化示范基地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103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法治人社示范创建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104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农民工返乡创业园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105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和谐劳动关系创建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106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国家级充分就业社区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107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国家级高校毕业生就业见习示范单位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108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自然资源部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自然资源节约集约示范县（市）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109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绿色矿山（业）建设示范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110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和美海岛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111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生态环境部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创建国家环境保护模范城市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112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国家有机食品生产基地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113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生态文明建设示范区（生态工业园区）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114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“绿水青山就是金山银山”实践创新基地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115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住房和城乡建设部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农村生活垃圾分类和资源化利用示范县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116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全国农村生活污水治理示范县（市、区）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117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改善农村人居环境示范村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118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国家园林城市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119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住房和城乡建设部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国家节水型城市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120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国家级装配式建筑生产基地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121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田园建筑示范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122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全国特色景观旅游名镇（村）示范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123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交通运输部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“四好农村路”全国示范县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124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国家公交都市建设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125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城乡交通运输一体化示范县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126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城市绿色货运配送示范工程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127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交通运输科技示范工程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128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公路水运平安工程和安全百年品质工程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129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多式联运示范工程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130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交通运输行业群众性精神文明创建活动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131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水利部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县域节水型社会达标建设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132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国家水土保持示范创建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133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全国水利文明单位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134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绿色小水电示范电站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农业农村部、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住房和城乡建设部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美丽宜居村庄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136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农业农村部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主要农作物生产全程机械化示范县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137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国家农产品质量安全县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138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中国特色农产品优势区创建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139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平安渔业创建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140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国家级水产健康养殖和生态养殖示范区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141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一村一品示范村镇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142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农民合作社示范社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143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平安农机创建活动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144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国家农业可持续发展试验示范区（农业绿色发展试点先行区）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145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农业农村信息化示范基地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146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示范家庭农场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147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乡村治理示范村镇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148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农业综合行政执法示范创建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149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农村产业融合发展先导区创建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150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农村创业创新示范园区（基地）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151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全国主食加工业示范企业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152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国家现代农业产业示范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153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农业农村部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国家级海洋牧场示范区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154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农业高质量发展标准化示范项目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155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农村学法用法示范户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156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商务部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加工贸易承接转移示范地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157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供应链创新与应用试点示范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158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中国服务外包示范城市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159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培育建设国际消费中心城市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160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电子商务示范创建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161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智慧商店、智慧商圈示范创建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162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珠江三角洲地区全国加工贸易转型升级示范区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163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国家进口贸易促进创新示范区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164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特色服务出口基地（数字、中医药、文化等）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全国示范步行街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166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中华老字号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167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文化和旅游部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全域旅游示范区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168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国家公共文化服务体系示范区(项目)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169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国家文化与金融合作示范区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170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国家文化和旅游消费示范城市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171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文化和旅游部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研学旅行基地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172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国家级文化产业示范园区（基地）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173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国家对外文化贸易基地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174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国家级非物质文化遗产生产性保护示范基地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175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工业旅游示范基地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176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旅游科技示范园区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177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国家级文化生态保护区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中国民间文化艺术之乡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国家级夜间文化和旅游消费集聚区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国家文化产业和旅游产业融合发展示范区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181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国家卫生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健康委员会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国家慢性病综合防控示范区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182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全国艾滋病综合防治示范区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183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医养结合示范项目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公立医院综合改革示范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185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敬老文明号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186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全国示范性老年友好型社区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187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全国婴幼儿照护服务示范城市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188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国家卫生城镇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189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退役军人事务部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190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应急管理部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安全文化示范企业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191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安全生产标准化建设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192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国家安全发展示范城市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193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全国综合减灾示范县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194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全国综合减灾示范社区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195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中国人民银行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创建女职工文明示范岗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196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文明单位创建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197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人民银行青年文明号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198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国有资产监督管理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委员会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纺织行业智能制造试点示范企业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199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税务总局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全国税收普法教育示范基地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200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国家市场监督管理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总局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网络市场监管与服务示范区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201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全国质量强市示范城市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202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放心消费创建活动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203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国家检验检测认证公共服务平台示范区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204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能源资源计量服务示范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205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全国质量品牌提升示范区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206</w:t>
            </w: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国家农业标准化示范区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207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国家市场监督管理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总局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国家循环经济标准化试点示范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208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国家高新技术产业标准化试点示范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209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国家级服务业标准化示范项目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210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国家食品安全示范城市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211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国家体育总局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全民运动健身模范市（县、区）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212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国家体育旅游示范基地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213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国家登山健身步道示范工程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214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体育传统项目学校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215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国家体育产业基地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216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国家机关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事务管理局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节约型公共机构示范单位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217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中央国家机关健康食堂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218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国家版权局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全国版权示范城市、示范园区(基地)、示范单位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219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中国地震局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防震减灾科普示范学校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220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中国气象局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避暑旅游目的地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221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中国天然氧吧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222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中国银行保险监督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管理委员会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银行业营业网点文明规范服务示范单位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223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国家信访局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全国信访工作示范县（市、区、旗）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224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国家粮食和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物资储备局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县市级粮食管理依法行政示范单位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225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国家现代粮食物流（产业）示范园区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226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科技兴粮示范单位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227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国家能源局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“互联网+”智慧能源示范项目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228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煤炭深加工产业示范项目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229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重大储能示范项目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230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能源行业先进节能技术装备试点示范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231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纤维素燃料乙醇试点示范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232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新能源微电网示范项目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233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油页岩原位转化先导试验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234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国家移民管理局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平安边境模范系列创建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国家林业和草原局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全国防沙治沙综合示范区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62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国家林下经济示范基地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62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全国林草信息化示范区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国家森林城市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国家林业产业示范园区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国家邮政局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中国快递示范城市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国家中医药管理局</w:t>
            </w:r>
          </w:p>
        </w:tc>
        <w:tc>
          <w:tcPr>
            <w:tcW w:w="5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全国基层中医药工作示范市（县）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国家中医药综合改革示范区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国家知识产权局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国家知识产权服务业集聚发展示范区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全国中小学知识产权教育试点示范学校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国家地理标志产品保护示范区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知识产权强国建设示范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知识产权服务企业和品牌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知识产权保护规范化市场培育项目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249</w:t>
            </w:r>
          </w:p>
        </w:tc>
        <w:tc>
          <w:tcPr>
            <w:tcW w:w="2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国家知识产权保护示范区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中华全国供销合作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总社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供销合作社系统农民专业合作社示范社</w:t>
            </w:r>
          </w:p>
        </w:tc>
      </w:tr>
    </w:tbl>
    <w:p>
      <w:pPr/>
    </w:p>
    <w:p>
      <w:pPr>
        <w:widowControl/>
        <w:ind w:firstLine="0" w:firstLineChars="0"/>
        <w:jc w:val="left"/>
        <w:rPr>
          <w:rFonts w:hint="eastAsia"/>
        </w:rPr>
      </w:pPr>
      <w:r>
        <w:br w:type="page"/>
      </w:r>
    </w:p>
    <w:p>
      <w:pPr>
        <w:widowControl/>
        <w:ind w:firstLine="0" w:firstLineChars="0"/>
        <w:jc w:val="center"/>
        <w:rPr>
          <w:rFonts w:hint="eastAsia" w:ascii="华文中宋" w:hAnsi="华文中宋" w:eastAsia="华文中宋" w:cs="宋体"/>
          <w:kern w:val="0"/>
          <w:sz w:val="44"/>
          <w:szCs w:val="44"/>
        </w:rPr>
      </w:pPr>
      <w:bookmarkStart w:id="0" w:name="RANGE!A1:C167"/>
      <w:r>
        <w:rPr>
          <w:rFonts w:hint="eastAsia" w:ascii="华文中宋" w:hAnsi="华文中宋" w:eastAsia="华文中宋" w:cs="宋体"/>
          <w:kern w:val="0"/>
          <w:sz w:val="44"/>
          <w:szCs w:val="44"/>
        </w:rPr>
        <w:t>全国创建示范活动项目目录（地区）</w:t>
      </w:r>
      <w:bookmarkEnd w:id="0"/>
    </w:p>
    <w:p>
      <w:pPr>
        <w:ind w:firstLine="0" w:firstLineChars="0"/>
      </w:pPr>
    </w:p>
    <w:tbl>
      <w:tblPr>
        <w:tblStyle w:val="8"/>
        <w:tblW w:w="87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521"/>
        <w:gridCol w:w="64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地 区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名 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建设学习型城市示范区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全域文明城市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共建“京津冀食品和农产品质量安全示范区”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“法治九建”创建活动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生态园林城市（县城、城镇）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爱国主义教育示范基地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文化产业示范基地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园林城市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内蒙古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生态宜居县城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双拥模范城(县)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“双创”示范基地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内蒙古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新型工业化产业示范基地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文明城市、文明村镇、文明社区（小区）、文明单位、文明家庭、文明校园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辽宁省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诚信示范企业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吉林省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爱国主义教育示范基地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法治政府创建活动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党史教育基地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建设市民满意的食品安全城市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无违建居村（街镇）创建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和谐劳动关系创建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法治建设示范创建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文明城区、文明单位、文明村镇（社区、小区）、文明校园、文明家庭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双拥模范区（县）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6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省级宜居示范居住区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城市管理示范市（县）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平安示范市、县（区）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生态园林城市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法治城市、法治县（市、区）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特色小镇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学前教育改革发展示范区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节水型社会示范区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42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生态文明建设示范区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创新型城市（县）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教育现代化县（市）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“四好农村路”(美丽经济交通走廊)示范县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特色小镇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国防教育基地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善治示范村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省级高新技术产业园区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法治市、县（区）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51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平安市、县（区）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示范文明城市（县、区）、文明县（市、区）、文明村镇、文明单位、文明家庭、文明校园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53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美丽乡村示范县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全域旅游示范县（市、区）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体育现代化县（市、区）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无违建县（市、区）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旅游风情小镇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59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省级旅游度假区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公共文化服务现代化示范创建活动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文明城市、文明县城（村镇）、文明单位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战略性新兴产业集聚发展基地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森林城市（城镇、村庄）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平安县（市、单位）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“四好农村路”示范县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特色小镇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廉政教育示范基地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文明城市、文明村镇、文明单位、文明校园、文明家庭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文化强省建设示范市(县)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农民工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返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乡创业示范县（园区、项目）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服务外包示范城市（园区）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文明城市、文明村镇、文明单位、文明家庭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依法行政示范单位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城市和谐社区建设示范创建活动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特色小镇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公共文化服务体系示范区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文明城市、文明村镇、文明单位（校园）、文明家庭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城镇规划建设管理“楚天杯”创建活动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2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旅游名镇、旅游名村、旅游名街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森林城市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园林城市（县城）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森林城市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法治建设“四级同创”活动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卫生城市（县、镇、村）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食品安全示范城市（县）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智能制造示范基地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循环经济工业园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建筑业新技术应用示范工程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版权兴业示范基地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巾帼文明岗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绿色升级示范园区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园林城市（县城、城镇）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全域旅游示范区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卫生城市（县、镇、村、单位）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生态文明建设示范区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现代特色农业示范区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爱国主义教育示范基地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文明城区（县城）、文明单位、文明村镇、文明家庭、文明校园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生态园林城市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推动开放发展示范创建工作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敬老模范县（市）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“四好农村路”示范县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农产品质量安全监管示范县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森林草原湿地生态屏障重点县建设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12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园林城市（县）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同步小康示范创建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法治政府示范创建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“四好农村路”示范县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平安县（市）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省级生态文明建设示范区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“无毒”示范县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西藏</w:t>
            </w:r>
          </w:p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基层平安建设创建活动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生态文明建设示范创建工作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“双高双普”示范县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食品安全示范县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县城建设示范县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建筑业强县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重点示范镇和文化旅游名镇（街区）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教育强县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生态园林城市（县城、城镇）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文明城市、文明村镇、文明社区、文明单位、文明家庭、文明校园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甘肃省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中医药工作示范市（县）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文明城市、文明村镇、文明单位、文明家庭、文明校园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15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全国生态文明先行示范区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宁夏回族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园林城市（县城、城镇）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双拥模范城（县、区）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民族团结进步创建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平安地（州、市、县、乡镇、街道）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园林城市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新疆生产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建设兵团</w:t>
            </w: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双拥模范城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宋体" w:cs="Times New Roman"/>
                <w:b/>
                <w:bCs/>
                <w:kern w:val="0"/>
                <w:sz w:val="28"/>
                <w:szCs w:val="28"/>
              </w:rPr>
              <w:t>16</w:t>
            </w:r>
            <w:r>
              <w:rPr>
                <w:rFonts w:hint="eastAsia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  <w:bookmarkStart w:id="1" w:name="_GoBack"/>
            <w:bookmarkEnd w:id="1"/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“五共同一促进”创建活动</w:t>
            </w:r>
          </w:p>
        </w:tc>
      </w:tr>
    </w:tbl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58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08C"/>
    <w:rsid w:val="000E2D9B"/>
    <w:rsid w:val="002E07DC"/>
    <w:rsid w:val="003F6B5A"/>
    <w:rsid w:val="00473540"/>
    <w:rsid w:val="00482BB3"/>
    <w:rsid w:val="004D76E7"/>
    <w:rsid w:val="00806C9E"/>
    <w:rsid w:val="008E777B"/>
    <w:rsid w:val="00AC1A52"/>
    <w:rsid w:val="00AC79C3"/>
    <w:rsid w:val="00B73BB0"/>
    <w:rsid w:val="00C319C8"/>
    <w:rsid w:val="00D31A1D"/>
    <w:rsid w:val="00D40921"/>
    <w:rsid w:val="00E82769"/>
    <w:rsid w:val="00F2508C"/>
    <w:rsid w:val="00F54982"/>
    <w:rsid w:val="22487F78"/>
    <w:rsid w:val="3F3316C0"/>
    <w:rsid w:val="43204440"/>
    <w:rsid w:val="44D60216"/>
    <w:rsid w:val="47A042C0"/>
    <w:rsid w:val="70407957"/>
    <w:rsid w:val="711E7584"/>
    <w:rsid w:val="76E958A0"/>
    <w:rsid w:val="7A2D14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jc w:val="center"/>
      <w:outlineLvl w:val="0"/>
    </w:pPr>
    <w:rPr>
      <w:rFonts w:ascii="方正小标宋简体" w:eastAsia="方正小标宋简体" w:hAnsiTheme="minorHAnsi"/>
      <w:sz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ind w:firstLine="643"/>
      <w:outlineLvl w:val="1"/>
    </w:pPr>
    <w:rPr>
      <w:rFonts w:ascii="黑体" w:eastAsia="黑体" w:hAnsiTheme="minorHAnsi"/>
      <w:b/>
    </w:rPr>
  </w:style>
  <w:style w:type="paragraph" w:styleId="4">
    <w:name w:val="heading 3"/>
    <w:basedOn w:val="1"/>
    <w:next w:val="1"/>
    <w:link w:val="11"/>
    <w:unhideWhenUsed/>
    <w:qFormat/>
    <w:uiPriority w:val="9"/>
    <w:pPr>
      <w:ind w:firstLine="643"/>
      <w:outlineLvl w:val="2"/>
    </w:pPr>
    <w:rPr>
      <w:rFonts w:ascii="楷体_GB2312" w:eastAsia="楷体_GB2312" w:hAnsiTheme="minorHAnsi"/>
      <w:b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7"/>
    <w:link w:val="2"/>
    <w:qFormat/>
    <w:uiPriority w:val="9"/>
    <w:rPr>
      <w:rFonts w:ascii="方正小标宋简体" w:eastAsia="方正小标宋简体"/>
      <w:sz w:val="44"/>
      <w:szCs w:val="32"/>
    </w:rPr>
  </w:style>
  <w:style w:type="character" w:customStyle="1" w:styleId="10">
    <w:name w:val="标题 2 Char"/>
    <w:basedOn w:val="7"/>
    <w:link w:val="3"/>
    <w:qFormat/>
    <w:uiPriority w:val="9"/>
    <w:rPr>
      <w:rFonts w:ascii="黑体" w:eastAsia="黑体"/>
      <w:b/>
      <w:sz w:val="32"/>
      <w:szCs w:val="32"/>
    </w:rPr>
  </w:style>
  <w:style w:type="character" w:customStyle="1" w:styleId="11">
    <w:name w:val="标题 3 Char"/>
    <w:basedOn w:val="7"/>
    <w:link w:val="4"/>
    <w:qFormat/>
    <w:uiPriority w:val="9"/>
    <w:rPr>
      <w:rFonts w:ascii="楷体_GB2312" w:eastAsia="楷体_GB2312"/>
      <w:b/>
      <w:sz w:val="32"/>
      <w:szCs w:val="32"/>
    </w:rPr>
  </w:style>
  <w:style w:type="character" w:customStyle="1" w:styleId="12">
    <w:name w:val="页眉 Char"/>
    <w:basedOn w:val="7"/>
    <w:link w:val="6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3">
    <w:name w:val="页脚 Char"/>
    <w:basedOn w:val="7"/>
    <w:link w:val="5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B81D2-389B-4655-8C28-2AD751D490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1195</Words>
  <Characters>6812</Characters>
  <Lines>56</Lines>
  <Paragraphs>15</Paragraphs>
  <ScaleCrop>false</ScaleCrop>
  <LinksUpToDate>false</LinksUpToDate>
  <CharactersWithSpaces>7992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2021-07-26T08:12:00Z</dcterms:created>
  <dc:creator>Think</dc:creator>
  <cp:lastModifiedBy>user</cp:lastModifiedBy>
  <cp:lastPrinted>2021-07-27T03:12:00Z</cp:lastPrinted>
  <dcterms:modified xsi:type="dcterms:W3CDTF">2022-01-04T07:39:42Z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