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4C0" w:rsidRDefault="006944C0" w:rsidP="006944C0">
      <w:pPr>
        <w:widowControl/>
        <w:adjustRightInd w:val="0"/>
        <w:snapToGrid w:val="0"/>
        <w:ind w:firstLine="646"/>
        <w:jc w:val="center"/>
        <w:rPr>
          <w:rFonts w:ascii="华文中宋" w:eastAsia="华文中宋" w:hAnsi="华文中宋" w:cs="宋体"/>
          <w:kern w:val="0"/>
          <w:sz w:val="44"/>
          <w:szCs w:val="44"/>
        </w:rPr>
      </w:pPr>
    </w:p>
    <w:p w:rsidR="006944C0" w:rsidRDefault="00151B73" w:rsidP="006944C0">
      <w:pPr>
        <w:widowControl/>
        <w:adjustRightInd w:val="0"/>
        <w:snapToGrid w:val="0"/>
        <w:ind w:firstLine="646"/>
        <w:jc w:val="center"/>
        <w:rPr>
          <w:rFonts w:ascii="华文中宋" w:eastAsia="华文中宋" w:hAnsi="华文中宋" w:cs="宋体"/>
          <w:kern w:val="0"/>
          <w:sz w:val="44"/>
          <w:szCs w:val="44"/>
        </w:rPr>
      </w:pPr>
      <w:r w:rsidRPr="006944C0">
        <w:rPr>
          <w:rFonts w:ascii="华文中宋" w:eastAsia="华文中宋" w:hAnsi="华文中宋" w:cs="宋体" w:hint="eastAsia"/>
          <w:kern w:val="0"/>
          <w:sz w:val="44"/>
          <w:szCs w:val="44"/>
        </w:rPr>
        <w:t>中华人民共和国与德意志联邦共和国</w:t>
      </w:r>
    </w:p>
    <w:p w:rsidR="00151B73" w:rsidRPr="006944C0" w:rsidRDefault="00151B73" w:rsidP="006944C0">
      <w:pPr>
        <w:widowControl/>
        <w:adjustRightInd w:val="0"/>
        <w:snapToGrid w:val="0"/>
        <w:ind w:firstLine="646"/>
        <w:jc w:val="center"/>
        <w:rPr>
          <w:rFonts w:ascii="华文中宋" w:eastAsia="华文中宋" w:hAnsi="华文中宋" w:cs="宋体"/>
          <w:kern w:val="0"/>
          <w:sz w:val="44"/>
          <w:szCs w:val="44"/>
        </w:rPr>
      </w:pPr>
      <w:r w:rsidRPr="006944C0">
        <w:rPr>
          <w:rFonts w:ascii="华文中宋" w:eastAsia="华文中宋" w:hAnsi="华文中宋" w:cs="宋体" w:hint="eastAsia"/>
          <w:kern w:val="0"/>
          <w:sz w:val="44"/>
          <w:szCs w:val="44"/>
        </w:rPr>
        <w:t>社会保险协定</w:t>
      </w:r>
    </w:p>
    <w:p w:rsidR="00151B73" w:rsidRPr="006944C0" w:rsidRDefault="00151B73" w:rsidP="00151B73">
      <w:pPr>
        <w:widowControl/>
        <w:spacing w:line="360" w:lineRule="auto"/>
        <w:ind w:firstLine="645"/>
        <w:jc w:val="left"/>
        <w:rPr>
          <w:rFonts w:ascii="仿宋" w:eastAsia="仿宋" w:hAnsi="仿宋" w:cs="宋体"/>
          <w:kern w:val="0"/>
          <w:sz w:val="32"/>
          <w:szCs w:val="32"/>
        </w:rPr>
      </w:pPr>
    </w:p>
    <w:p w:rsidR="00151B73" w:rsidRDefault="00151B73" w:rsidP="006944C0">
      <w:pPr>
        <w:widowControl/>
        <w:spacing w:line="360" w:lineRule="auto"/>
        <w:ind w:firstLine="645"/>
        <w:rPr>
          <w:rFonts w:ascii="仿宋" w:eastAsia="仿宋" w:hAnsi="仿宋" w:cs="宋体"/>
          <w:kern w:val="0"/>
          <w:sz w:val="32"/>
          <w:szCs w:val="32"/>
        </w:rPr>
      </w:pPr>
      <w:r w:rsidRPr="006944C0">
        <w:rPr>
          <w:rFonts w:ascii="仿宋" w:eastAsia="仿宋" w:hAnsi="仿宋" w:cs="宋体" w:hint="eastAsia"/>
          <w:kern w:val="0"/>
          <w:sz w:val="32"/>
          <w:szCs w:val="32"/>
        </w:rPr>
        <w:t>中华人民共和国与德意志联邦共和国为加强在社会保障领域的合作，为雇员在缔约另一国境内工作提供方便，特别是为避免雇员同时承担缔约两国法律规定的参保义务，经缔约两国政府代表协商，达成协议如下：</w:t>
      </w:r>
    </w:p>
    <w:p w:rsidR="006944C0" w:rsidRPr="006944C0" w:rsidRDefault="006944C0" w:rsidP="006944C0">
      <w:pPr>
        <w:widowControl/>
        <w:spacing w:line="360" w:lineRule="auto"/>
        <w:ind w:firstLine="645"/>
        <w:rPr>
          <w:rFonts w:ascii="仿宋" w:eastAsia="仿宋" w:hAnsi="仿宋" w:cs="宋体" w:hint="eastAsia"/>
          <w:kern w:val="0"/>
          <w:sz w:val="32"/>
          <w:szCs w:val="32"/>
        </w:rPr>
      </w:pPr>
    </w:p>
    <w:p w:rsidR="00151B73" w:rsidRPr="006944C0" w:rsidRDefault="00151B73" w:rsidP="006944C0">
      <w:pPr>
        <w:widowControl/>
        <w:spacing w:line="360" w:lineRule="auto"/>
        <w:ind w:firstLine="645"/>
        <w:jc w:val="center"/>
        <w:rPr>
          <w:rFonts w:ascii="仿宋" w:eastAsia="仿宋" w:hAnsi="仿宋" w:cs="宋体"/>
          <w:b/>
          <w:kern w:val="0"/>
          <w:sz w:val="32"/>
          <w:szCs w:val="32"/>
        </w:rPr>
      </w:pPr>
      <w:r w:rsidRPr="006944C0">
        <w:rPr>
          <w:rFonts w:ascii="仿宋" w:eastAsia="仿宋" w:hAnsi="仿宋" w:cs="宋体" w:hint="eastAsia"/>
          <w:b/>
          <w:kern w:val="0"/>
          <w:sz w:val="32"/>
          <w:szCs w:val="32"/>
        </w:rPr>
        <w:t>第一条  定义</w:t>
      </w:r>
    </w:p>
    <w:p w:rsidR="00151B73" w:rsidRPr="006944C0" w:rsidRDefault="00151B73" w:rsidP="00151B73">
      <w:pPr>
        <w:widowControl/>
        <w:spacing w:line="360" w:lineRule="auto"/>
        <w:ind w:firstLine="645"/>
        <w:jc w:val="left"/>
        <w:rPr>
          <w:rFonts w:ascii="仿宋" w:eastAsia="仿宋" w:hAnsi="仿宋" w:cs="宋体"/>
          <w:kern w:val="0"/>
          <w:sz w:val="32"/>
          <w:szCs w:val="32"/>
        </w:rPr>
      </w:pPr>
      <w:r w:rsidRPr="006944C0">
        <w:rPr>
          <w:rFonts w:ascii="仿宋" w:eastAsia="仿宋" w:hAnsi="仿宋" w:cs="宋体" w:hint="eastAsia"/>
          <w:kern w:val="0"/>
          <w:sz w:val="32"/>
          <w:szCs w:val="32"/>
        </w:rPr>
        <w:t>一、本协定内：</w:t>
      </w:r>
    </w:p>
    <w:p w:rsidR="00151B73" w:rsidRPr="006944C0" w:rsidRDefault="00151B73" w:rsidP="00151B73">
      <w:pPr>
        <w:widowControl/>
        <w:spacing w:line="360" w:lineRule="auto"/>
        <w:ind w:firstLine="645"/>
        <w:jc w:val="left"/>
        <w:rPr>
          <w:rFonts w:ascii="仿宋" w:eastAsia="仿宋" w:hAnsi="仿宋" w:cs="宋体"/>
          <w:kern w:val="0"/>
          <w:sz w:val="32"/>
          <w:szCs w:val="32"/>
        </w:rPr>
      </w:pPr>
      <w:r w:rsidRPr="006944C0">
        <w:rPr>
          <w:rFonts w:ascii="仿宋" w:eastAsia="仿宋" w:hAnsi="仿宋" w:cs="宋体" w:hint="eastAsia"/>
          <w:kern w:val="0"/>
          <w:sz w:val="32"/>
          <w:szCs w:val="32"/>
        </w:rPr>
        <w:t>（一）“法律规定”一词</w:t>
      </w:r>
    </w:p>
    <w:p w:rsidR="00151B73" w:rsidRPr="006944C0" w:rsidRDefault="00151B73" w:rsidP="00151B73">
      <w:pPr>
        <w:widowControl/>
        <w:spacing w:line="360" w:lineRule="auto"/>
        <w:ind w:firstLine="645"/>
        <w:jc w:val="left"/>
        <w:rPr>
          <w:rFonts w:ascii="仿宋" w:eastAsia="仿宋" w:hAnsi="仿宋" w:cs="宋体"/>
          <w:kern w:val="0"/>
          <w:sz w:val="32"/>
          <w:szCs w:val="32"/>
        </w:rPr>
      </w:pPr>
      <w:r w:rsidRPr="006944C0">
        <w:rPr>
          <w:rFonts w:ascii="仿宋" w:eastAsia="仿宋" w:hAnsi="仿宋" w:cs="宋体" w:hint="eastAsia"/>
          <w:kern w:val="0"/>
          <w:sz w:val="32"/>
          <w:szCs w:val="32"/>
        </w:rPr>
        <w:t>在中华人民共和国，系指涉及本协定适用范围（第二条第一项）所包括社会保险体系的法律、规章、章程和其他规范性文件；</w:t>
      </w:r>
    </w:p>
    <w:p w:rsidR="00151B73" w:rsidRPr="006944C0" w:rsidRDefault="00151B73" w:rsidP="00151B73">
      <w:pPr>
        <w:widowControl/>
        <w:spacing w:line="360" w:lineRule="auto"/>
        <w:ind w:firstLine="645"/>
        <w:jc w:val="left"/>
        <w:rPr>
          <w:rFonts w:ascii="仿宋" w:eastAsia="仿宋" w:hAnsi="仿宋" w:cs="宋体"/>
          <w:kern w:val="0"/>
          <w:sz w:val="32"/>
          <w:szCs w:val="32"/>
        </w:rPr>
      </w:pPr>
      <w:r w:rsidRPr="006944C0">
        <w:rPr>
          <w:rFonts w:ascii="仿宋" w:eastAsia="仿宋" w:hAnsi="仿宋" w:cs="宋体" w:hint="eastAsia"/>
          <w:kern w:val="0"/>
          <w:sz w:val="32"/>
          <w:szCs w:val="32"/>
        </w:rPr>
        <w:t>在德意志联邦共和国，系指涉及本协定适用范围（第二条第二项）所包括社会保险体系的法律、法规、规章和其他一般性具备法律效力的文件；</w:t>
      </w:r>
    </w:p>
    <w:p w:rsidR="00151B73" w:rsidRPr="006944C0" w:rsidRDefault="00151B73" w:rsidP="006944C0">
      <w:pPr>
        <w:widowControl/>
        <w:spacing w:line="360" w:lineRule="auto"/>
        <w:ind w:firstLineChars="200" w:firstLine="640"/>
        <w:jc w:val="left"/>
        <w:rPr>
          <w:rFonts w:ascii="仿宋" w:eastAsia="仿宋" w:hAnsi="仿宋" w:cs="宋体"/>
          <w:kern w:val="0"/>
          <w:sz w:val="32"/>
          <w:szCs w:val="32"/>
        </w:rPr>
      </w:pPr>
      <w:r w:rsidRPr="006944C0">
        <w:rPr>
          <w:rFonts w:ascii="仿宋" w:eastAsia="仿宋" w:hAnsi="仿宋" w:cs="宋体" w:hint="eastAsia"/>
          <w:kern w:val="0"/>
          <w:sz w:val="32"/>
          <w:szCs w:val="32"/>
        </w:rPr>
        <w:t>（二）“主管机关”一词</w:t>
      </w:r>
    </w:p>
    <w:p w:rsidR="00151B73" w:rsidRPr="006944C0" w:rsidRDefault="00151B73" w:rsidP="00151B73">
      <w:pPr>
        <w:widowControl/>
        <w:spacing w:line="360" w:lineRule="auto"/>
        <w:ind w:firstLine="645"/>
        <w:jc w:val="left"/>
        <w:rPr>
          <w:rFonts w:ascii="仿宋" w:eastAsia="仿宋" w:hAnsi="仿宋" w:cs="宋体"/>
          <w:kern w:val="0"/>
          <w:sz w:val="32"/>
          <w:szCs w:val="32"/>
        </w:rPr>
      </w:pPr>
      <w:r w:rsidRPr="006944C0">
        <w:rPr>
          <w:rFonts w:ascii="仿宋" w:eastAsia="仿宋" w:hAnsi="仿宋" w:cs="宋体" w:hint="eastAsia"/>
          <w:kern w:val="0"/>
          <w:sz w:val="32"/>
          <w:szCs w:val="32"/>
        </w:rPr>
        <w:t>在中华人民共和国，系指劳动和社会保障部；</w:t>
      </w:r>
    </w:p>
    <w:p w:rsidR="00151B73" w:rsidRPr="006944C0" w:rsidRDefault="00151B73" w:rsidP="00151B73">
      <w:pPr>
        <w:widowControl/>
        <w:spacing w:line="360" w:lineRule="auto"/>
        <w:ind w:firstLine="645"/>
        <w:jc w:val="left"/>
        <w:rPr>
          <w:rFonts w:ascii="仿宋" w:eastAsia="仿宋" w:hAnsi="仿宋" w:cs="宋体"/>
          <w:kern w:val="0"/>
          <w:sz w:val="32"/>
          <w:szCs w:val="32"/>
        </w:rPr>
      </w:pPr>
      <w:r w:rsidRPr="006944C0">
        <w:rPr>
          <w:rFonts w:ascii="仿宋" w:eastAsia="仿宋" w:hAnsi="仿宋" w:cs="宋体" w:hint="eastAsia"/>
          <w:kern w:val="0"/>
          <w:sz w:val="32"/>
          <w:szCs w:val="32"/>
        </w:rPr>
        <w:t>在德意志联邦共和国，系指联邦劳动和社会事务部；</w:t>
      </w:r>
    </w:p>
    <w:p w:rsidR="00151B73" w:rsidRPr="006944C0" w:rsidRDefault="00151B73" w:rsidP="00151B73">
      <w:pPr>
        <w:widowControl/>
        <w:spacing w:line="360" w:lineRule="auto"/>
        <w:ind w:firstLine="645"/>
        <w:jc w:val="left"/>
        <w:rPr>
          <w:rFonts w:ascii="仿宋" w:eastAsia="仿宋" w:hAnsi="仿宋" w:cs="宋体"/>
          <w:kern w:val="0"/>
          <w:sz w:val="32"/>
          <w:szCs w:val="32"/>
        </w:rPr>
      </w:pPr>
      <w:r w:rsidRPr="006944C0">
        <w:rPr>
          <w:rFonts w:ascii="仿宋" w:eastAsia="仿宋" w:hAnsi="仿宋" w:cs="宋体" w:hint="eastAsia"/>
          <w:kern w:val="0"/>
          <w:sz w:val="32"/>
          <w:szCs w:val="32"/>
        </w:rPr>
        <w:t>（三）“经办机构”一词</w:t>
      </w:r>
    </w:p>
    <w:p w:rsidR="00151B73" w:rsidRPr="006944C0" w:rsidRDefault="00151B73" w:rsidP="00151B73">
      <w:pPr>
        <w:widowControl/>
        <w:spacing w:line="360" w:lineRule="auto"/>
        <w:ind w:firstLine="645"/>
        <w:jc w:val="left"/>
        <w:rPr>
          <w:rFonts w:ascii="仿宋" w:eastAsia="仿宋" w:hAnsi="仿宋" w:cs="宋体"/>
          <w:kern w:val="0"/>
          <w:sz w:val="32"/>
          <w:szCs w:val="32"/>
        </w:rPr>
      </w:pPr>
      <w:r w:rsidRPr="006944C0">
        <w:rPr>
          <w:rFonts w:ascii="仿宋" w:eastAsia="仿宋" w:hAnsi="仿宋" w:cs="宋体" w:hint="eastAsia"/>
          <w:kern w:val="0"/>
          <w:sz w:val="32"/>
          <w:szCs w:val="32"/>
        </w:rPr>
        <w:lastRenderedPageBreak/>
        <w:t>在中华人民共和国，系指劳动和社会保障部社会保险事业管理中心或该部指定的其他机构；</w:t>
      </w:r>
    </w:p>
    <w:p w:rsidR="00151B73" w:rsidRPr="006944C0" w:rsidRDefault="00151B73" w:rsidP="00151B73">
      <w:pPr>
        <w:widowControl/>
        <w:spacing w:line="360" w:lineRule="auto"/>
        <w:ind w:firstLineChars="200" w:firstLine="640"/>
        <w:jc w:val="left"/>
        <w:rPr>
          <w:rFonts w:ascii="仿宋" w:eastAsia="仿宋" w:hAnsi="仿宋" w:cs="宋体"/>
          <w:kern w:val="0"/>
          <w:sz w:val="32"/>
          <w:szCs w:val="32"/>
        </w:rPr>
      </w:pPr>
      <w:r w:rsidRPr="006944C0">
        <w:rPr>
          <w:rFonts w:ascii="仿宋" w:eastAsia="仿宋" w:hAnsi="仿宋" w:cs="宋体" w:hint="eastAsia"/>
          <w:kern w:val="0"/>
          <w:sz w:val="32"/>
          <w:szCs w:val="32"/>
        </w:rPr>
        <w:t>在德意志联邦共和国，系指负责实施第二条第二项所述法律规定的保险机构；</w:t>
      </w:r>
    </w:p>
    <w:p w:rsidR="00151B73" w:rsidRPr="006944C0" w:rsidRDefault="00151B73" w:rsidP="00151B73">
      <w:pPr>
        <w:widowControl/>
        <w:spacing w:line="360" w:lineRule="auto"/>
        <w:ind w:firstLine="645"/>
        <w:jc w:val="left"/>
        <w:rPr>
          <w:rFonts w:ascii="仿宋" w:eastAsia="仿宋" w:hAnsi="仿宋" w:cs="宋体"/>
          <w:kern w:val="0"/>
          <w:sz w:val="32"/>
          <w:szCs w:val="32"/>
        </w:rPr>
      </w:pPr>
      <w:r w:rsidRPr="006944C0">
        <w:rPr>
          <w:rFonts w:ascii="仿宋" w:eastAsia="仿宋" w:hAnsi="仿宋" w:cs="宋体" w:hint="eastAsia"/>
          <w:kern w:val="0"/>
          <w:sz w:val="32"/>
          <w:szCs w:val="32"/>
        </w:rPr>
        <w:t>二、其他词语具有各缔约国所适用的法律规定赋予的含义。</w:t>
      </w:r>
    </w:p>
    <w:p w:rsidR="00151B73" w:rsidRDefault="00151B73" w:rsidP="006944C0">
      <w:pPr>
        <w:widowControl/>
        <w:spacing w:line="360" w:lineRule="auto"/>
        <w:ind w:firstLine="645"/>
        <w:jc w:val="center"/>
        <w:rPr>
          <w:rFonts w:ascii="仿宋" w:eastAsia="仿宋" w:hAnsi="仿宋" w:cs="宋体"/>
          <w:b/>
          <w:kern w:val="0"/>
          <w:sz w:val="32"/>
          <w:szCs w:val="32"/>
        </w:rPr>
      </w:pPr>
      <w:r w:rsidRPr="006944C0">
        <w:rPr>
          <w:rFonts w:ascii="仿宋" w:eastAsia="仿宋" w:hAnsi="仿宋" w:cs="宋体" w:hint="eastAsia"/>
          <w:b/>
          <w:kern w:val="0"/>
          <w:sz w:val="32"/>
          <w:szCs w:val="32"/>
        </w:rPr>
        <w:t>第二条  适用范围</w:t>
      </w:r>
    </w:p>
    <w:p w:rsidR="006944C0" w:rsidRPr="006944C0" w:rsidRDefault="006944C0" w:rsidP="006944C0">
      <w:pPr>
        <w:widowControl/>
        <w:spacing w:line="360" w:lineRule="auto"/>
        <w:ind w:firstLine="645"/>
        <w:jc w:val="center"/>
        <w:rPr>
          <w:rFonts w:ascii="仿宋" w:eastAsia="仿宋" w:hAnsi="仿宋" w:cs="宋体" w:hint="eastAsia"/>
          <w:b/>
          <w:kern w:val="0"/>
          <w:sz w:val="32"/>
          <w:szCs w:val="32"/>
        </w:rPr>
      </w:pPr>
    </w:p>
    <w:p w:rsidR="00151B73" w:rsidRPr="006944C0" w:rsidRDefault="00151B73" w:rsidP="00151B73">
      <w:pPr>
        <w:widowControl/>
        <w:spacing w:line="360" w:lineRule="auto"/>
        <w:ind w:firstLine="645"/>
        <w:jc w:val="left"/>
        <w:rPr>
          <w:rFonts w:ascii="仿宋" w:eastAsia="仿宋" w:hAnsi="仿宋" w:cs="宋体"/>
          <w:kern w:val="0"/>
          <w:sz w:val="32"/>
          <w:szCs w:val="32"/>
        </w:rPr>
      </w:pPr>
      <w:r w:rsidRPr="006944C0">
        <w:rPr>
          <w:rFonts w:ascii="仿宋" w:eastAsia="仿宋" w:hAnsi="仿宋" w:cs="宋体" w:hint="eastAsia"/>
          <w:kern w:val="0"/>
          <w:sz w:val="32"/>
          <w:szCs w:val="32"/>
        </w:rPr>
        <w:t>本协定适用下列法律规定：</w:t>
      </w:r>
    </w:p>
    <w:p w:rsidR="00151B73" w:rsidRPr="006944C0" w:rsidRDefault="00151B73" w:rsidP="00151B73">
      <w:pPr>
        <w:widowControl/>
        <w:spacing w:line="360" w:lineRule="auto"/>
        <w:ind w:firstLine="645"/>
        <w:jc w:val="left"/>
        <w:rPr>
          <w:rFonts w:ascii="仿宋" w:eastAsia="仿宋" w:hAnsi="仿宋" w:cs="宋体"/>
          <w:kern w:val="0"/>
          <w:sz w:val="32"/>
          <w:szCs w:val="32"/>
        </w:rPr>
      </w:pPr>
      <w:r w:rsidRPr="006944C0">
        <w:rPr>
          <w:rFonts w:ascii="仿宋" w:eastAsia="仿宋" w:hAnsi="仿宋" w:cs="宋体" w:hint="eastAsia"/>
          <w:kern w:val="0"/>
          <w:sz w:val="32"/>
          <w:szCs w:val="32"/>
        </w:rPr>
        <w:t>（一）在中华人民共和国：</w:t>
      </w:r>
    </w:p>
    <w:p w:rsidR="00151B73" w:rsidRPr="006944C0" w:rsidRDefault="00151B73" w:rsidP="00151B73">
      <w:pPr>
        <w:widowControl/>
        <w:spacing w:line="360" w:lineRule="auto"/>
        <w:ind w:firstLine="645"/>
        <w:jc w:val="left"/>
        <w:rPr>
          <w:rFonts w:ascii="仿宋" w:eastAsia="仿宋" w:hAnsi="仿宋" w:cs="宋体"/>
          <w:kern w:val="0"/>
          <w:sz w:val="32"/>
          <w:szCs w:val="32"/>
        </w:rPr>
      </w:pPr>
      <w:r w:rsidRPr="006944C0">
        <w:rPr>
          <w:rFonts w:ascii="仿宋" w:eastAsia="仿宋" w:hAnsi="仿宋" w:cs="宋体" w:hint="eastAsia"/>
          <w:kern w:val="0"/>
          <w:sz w:val="32"/>
          <w:szCs w:val="32"/>
        </w:rPr>
        <w:t>法定养老保险，</w:t>
      </w:r>
    </w:p>
    <w:p w:rsidR="00151B73" w:rsidRPr="006944C0" w:rsidRDefault="00151B73" w:rsidP="00151B73">
      <w:pPr>
        <w:widowControl/>
        <w:spacing w:line="360" w:lineRule="auto"/>
        <w:ind w:firstLine="645"/>
        <w:jc w:val="left"/>
        <w:rPr>
          <w:rFonts w:ascii="仿宋" w:eastAsia="仿宋" w:hAnsi="仿宋" w:cs="宋体"/>
          <w:kern w:val="0"/>
          <w:sz w:val="32"/>
          <w:szCs w:val="32"/>
        </w:rPr>
      </w:pPr>
      <w:r w:rsidRPr="006944C0">
        <w:rPr>
          <w:rFonts w:ascii="仿宋" w:eastAsia="仿宋" w:hAnsi="仿宋" w:cs="宋体" w:hint="eastAsia"/>
          <w:kern w:val="0"/>
          <w:sz w:val="32"/>
          <w:szCs w:val="32"/>
        </w:rPr>
        <w:t>失业保险；</w:t>
      </w:r>
    </w:p>
    <w:p w:rsidR="00151B73" w:rsidRPr="006944C0" w:rsidRDefault="00151B73" w:rsidP="00151B73">
      <w:pPr>
        <w:widowControl/>
        <w:spacing w:line="360" w:lineRule="auto"/>
        <w:ind w:firstLine="645"/>
        <w:jc w:val="left"/>
        <w:rPr>
          <w:rFonts w:ascii="仿宋" w:eastAsia="仿宋" w:hAnsi="仿宋" w:cs="宋体"/>
          <w:kern w:val="0"/>
          <w:sz w:val="32"/>
          <w:szCs w:val="32"/>
        </w:rPr>
      </w:pPr>
      <w:r w:rsidRPr="006944C0">
        <w:rPr>
          <w:rFonts w:ascii="仿宋" w:eastAsia="仿宋" w:hAnsi="仿宋" w:cs="宋体" w:hint="eastAsia"/>
          <w:kern w:val="0"/>
          <w:sz w:val="32"/>
          <w:szCs w:val="32"/>
        </w:rPr>
        <w:t>（二）在德意志联邦共和国：</w:t>
      </w:r>
    </w:p>
    <w:p w:rsidR="00151B73" w:rsidRPr="006944C0" w:rsidRDefault="00151B73" w:rsidP="00151B73">
      <w:pPr>
        <w:widowControl/>
        <w:spacing w:line="360" w:lineRule="auto"/>
        <w:ind w:firstLine="645"/>
        <w:jc w:val="left"/>
        <w:rPr>
          <w:rFonts w:ascii="仿宋" w:eastAsia="仿宋" w:hAnsi="仿宋" w:cs="宋体"/>
          <w:kern w:val="0"/>
          <w:sz w:val="32"/>
          <w:szCs w:val="32"/>
        </w:rPr>
      </w:pPr>
      <w:r w:rsidRPr="006944C0">
        <w:rPr>
          <w:rFonts w:ascii="仿宋" w:eastAsia="仿宋" w:hAnsi="仿宋" w:cs="宋体" w:hint="eastAsia"/>
          <w:kern w:val="0"/>
          <w:sz w:val="32"/>
          <w:szCs w:val="32"/>
        </w:rPr>
        <w:t>法定养老保险，</w:t>
      </w:r>
    </w:p>
    <w:p w:rsidR="00151B73" w:rsidRDefault="00151B73" w:rsidP="00151B73">
      <w:pPr>
        <w:widowControl/>
        <w:spacing w:line="360" w:lineRule="auto"/>
        <w:ind w:firstLine="645"/>
        <w:jc w:val="left"/>
        <w:rPr>
          <w:rFonts w:ascii="仿宋" w:eastAsia="仿宋" w:hAnsi="仿宋" w:cs="宋体"/>
          <w:kern w:val="0"/>
          <w:sz w:val="32"/>
          <w:szCs w:val="32"/>
        </w:rPr>
      </w:pPr>
      <w:r w:rsidRPr="006944C0">
        <w:rPr>
          <w:rFonts w:ascii="仿宋" w:eastAsia="仿宋" w:hAnsi="仿宋" w:cs="宋体" w:hint="eastAsia"/>
          <w:kern w:val="0"/>
          <w:sz w:val="32"/>
          <w:szCs w:val="32"/>
        </w:rPr>
        <w:t>就业促进。</w:t>
      </w:r>
    </w:p>
    <w:p w:rsidR="006944C0" w:rsidRPr="006944C0" w:rsidRDefault="006944C0" w:rsidP="00151B73">
      <w:pPr>
        <w:widowControl/>
        <w:spacing w:line="360" w:lineRule="auto"/>
        <w:ind w:firstLine="645"/>
        <w:jc w:val="left"/>
        <w:rPr>
          <w:rFonts w:ascii="仿宋" w:eastAsia="仿宋" w:hAnsi="仿宋" w:cs="宋体" w:hint="eastAsia"/>
          <w:kern w:val="0"/>
          <w:sz w:val="32"/>
          <w:szCs w:val="32"/>
        </w:rPr>
      </w:pPr>
    </w:p>
    <w:p w:rsidR="00151B73" w:rsidRDefault="00151B73" w:rsidP="006944C0">
      <w:pPr>
        <w:widowControl/>
        <w:spacing w:line="360" w:lineRule="auto"/>
        <w:ind w:firstLine="645"/>
        <w:jc w:val="center"/>
        <w:rPr>
          <w:rFonts w:ascii="仿宋" w:eastAsia="仿宋" w:hAnsi="仿宋" w:cs="宋体"/>
          <w:b/>
          <w:kern w:val="0"/>
          <w:sz w:val="32"/>
          <w:szCs w:val="32"/>
        </w:rPr>
      </w:pPr>
      <w:r w:rsidRPr="006944C0">
        <w:rPr>
          <w:rFonts w:ascii="仿宋" w:eastAsia="仿宋" w:hAnsi="仿宋" w:cs="宋体" w:hint="eastAsia"/>
          <w:b/>
          <w:kern w:val="0"/>
          <w:sz w:val="32"/>
          <w:szCs w:val="32"/>
        </w:rPr>
        <w:t>第三条  雇员的参保义务</w:t>
      </w:r>
    </w:p>
    <w:p w:rsidR="006944C0" w:rsidRPr="006944C0" w:rsidRDefault="006944C0" w:rsidP="006944C0">
      <w:pPr>
        <w:widowControl/>
        <w:spacing w:line="360" w:lineRule="auto"/>
        <w:ind w:firstLine="645"/>
        <w:jc w:val="center"/>
        <w:rPr>
          <w:rFonts w:ascii="仿宋" w:eastAsia="仿宋" w:hAnsi="仿宋" w:cs="宋体" w:hint="eastAsia"/>
          <w:b/>
          <w:kern w:val="0"/>
          <w:sz w:val="32"/>
          <w:szCs w:val="32"/>
        </w:rPr>
      </w:pPr>
    </w:p>
    <w:p w:rsidR="00151B73" w:rsidRPr="006944C0" w:rsidRDefault="00151B73" w:rsidP="00151B73">
      <w:pPr>
        <w:widowControl/>
        <w:spacing w:line="360" w:lineRule="auto"/>
        <w:ind w:firstLineChars="200" w:firstLine="640"/>
        <w:jc w:val="left"/>
        <w:rPr>
          <w:rFonts w:ascii="仿宋" w:eastAsia="仿宋" w:hAnsi="仿宋" w:cs="宋体"/>
          <w:kern w:val="0"/>
          <w:sz w:val="32"/>
          <w:szCs w:val="32"/>
        </w:rPr>
      </w:pPr>
      <w:r w:rsidRPr="006944C0">
        <w:rPr>
          <w:rFonts w:ascii="仿宋" w:eastAsia="仿宋" w:hAnsi="仿宋" w:cs="宋体" w:hint="eastAsia"/>
          <w:kern w:val="0"/>
          <w:sz w:val="32"/>
          <w:szCs w:val="32"/>
        </w:rPr>
        <w:t>除本协定另有规定外，雇员的参保义务按照雇员在其境内受雇的缔约一国的法律规定确定；这一规定也适用于雇主在缔约另一国境内时的情况。</w:t>
      </w:r>
    </w:p>
    <w:p w:rsidR="006944C0" w:rsidRDefault="006944C0" w:rsidP="00151B73">
      <w:pPr>
        <w:widowControl/>
        <w:spacing w:line="360" w:lineRule="auto"/>
        <w:ind w:firstLine="645"/>
        <w:jc w:val="left"/>
        <w:rPr>
          <w:rFonts w:ascii="仿宋" w:eastAsia="仿宋" w:hAnsi="仿宋" w:cs="宋体"/>
          <w:kern w:val="0"/>
          <w:sz w:val="32"/>
          <w:szCs w:val="32"/>
        </w:rPr>
      </w:pPr>
    </w:p>
    <w:p w:rsidR="00151B73" w:rsidRDefault="00151B73" w:rsidP="006944C0">
      <w:pPr>
        <w:widowControl/>
        <w:spacing w:line="360" w:lineRule="auto"/>
        <w:ind w:firstLine="645"/>
        <w:jc w:val="center"/>
        <w:rPr>
          <w:rFonts w:ascii="仿宋" w:eastAsia="仿宋" w:hAnsi="仿宋" w:cs="宋体"/>
          <w:b/>
          <w:kern w:val="0"/>
          <w:sz w:val="32"/>
          <w:szCs w:val="32"/>
        </w:rPr>
      </w:pPr>
      <w:r w:rsidRPr="006944C0">
        <w:rPr>
          <w:rFonts w:ascii="仿宋" w:eastAsia="仿宋" w:hAnsi="仿宋" w:cs="宋体" w:hint="eastAsia"/>
          <w:b/>
          <w:kern w:val="0"/>
          <w:sz w:val="32"/>
          <w:szCs w:val="32"/>
        </w:rPr>
        <w:lastRenderedPageBreak/>
        <w:t>第四条  被派遣时的参保义务</w:t>
      </w:r>
    </w:p>
    <w:p w:rsidR="006944C0" w:rsidRPr="006944C0" w:rsidRDefault="006944C0" w:rsidP="006944C0">
      <w:pPr>
        <w:widowControl/>
        <w:spacing w:line="360" w:lineRule="auto"/>
        <w:ind w:firstLine="645"/>
        <w:jc w:val="center"/>
        <w:rPr>
          <w:rFonts w:ascii="仿宋" w:eastAsia="仿宋" w:hAnsi="仿宋" w:cs="宋体" w:hint="eastAsia"/>
          <w:b/>
          <w:kern w:val="0"/>
          <w:sz w:val="32"/>
          <w:szCs w:val="32"/>
        </w:rPr>
      </w:pPr>
    </w:p>
    <w:p w:rsidR="00151B73" w:rsidRDefault="00151B73" w:rsidP="006944C0">
      <w:pPr>
        <w:widowControl/>
        <w:spacing w:line="360" w:lineRule="auto"/>
        <w:ind w:firstLine="645"/>
        <w:rPr>
          <w:rFonts w:ascii="仿宋" w:eastAsia="仿宋" w:hAnsi="仿宋" w:cs="宋体"/>
          <w:kern w:val="0"/>
          <w:sz w:val="32"/>
          <w:szCs w:val="32"/>
        </w:rPr>
      </w:pPr>
      <w:r w:rsidRPr="006944C0">
        <w:rPr>
          <w:rFonts w:ascii="仿宋" w:eastAsia="仿宋" w:hAnsi="仿宋" w:cs="宋体" w:hint="eastAsia"/>
          <w:kern w:val="0"/>
          <w:sz w:val="32"/>
          <w:szCs w:val="32"/>
        </w:rPr>
        <w:t>如果在缔约一国受雇的雇员依其雇用关系由雇主派往缔约另一国境内为该雇主工作，则在此项工作的第一个四十八个日历月内继续仅适用首先提及的缔约国关于参保义务的法律规定，如同该雇员仍在该缔约国境内受雇一样。</w:t>
      </w:r>
    </w:p>
    <w:p w:rsidR="006944C0" w:rsidRPr="006944C0" w:rsidRDefault="006944C0" w:rsidP="006944C0">
      <w:pPr>
        <w:widowControl/>
        <w:spacing w:line="360" w:lineRule="auto"/>
        <w:ind w:firstLine="645"/>
        <w:rPr>
          <w:rFonts w:ascii="仿宋" w:eastAsia="仿宋" w:hAnsi="仿宋" w:cs="宋体" w:hint="eastAsia"/>
          <w:kern w:val="0"/>
          <w:sz w:val="32"/>
          <w:szCs w:val="32"/>
        </w:rPr>
      </w:pPr>
    </w:p>
    <w:p w:rsidR="00151B73" w:rsidRPr="006944C0" w:rsidRDefault="00151B73" w:rsidP="006944C0">
      <w:pPr>
        <w:widowControl/>
        <w:spacing w:line="360" w:lineRule="auto"/>
        <w:ind w:firstLine="645"/>
        <w:jc w:val="center"/>
        <w:rPr>
          <w:rFonts w:ascii="仿宋" w:eastAsia="仿宋" w:hAnsi="仿宋" w:cs="宋体"/>
          <w:b/>
          <w:kern w:val="0"/>
          <w:sz w:val="32"/>
          <w:szCs w:val="32"/>
        </w:rPr>
      </w:pPr>
      <w:r w:rsidRPr="006944C0">
        <w:rPr>
          <w:rFonts w:ascii="仿宋" w:eastAsia="仿宋" w:hAnsi="仿宋" w:cs="宋体" w:hint="eastAsia"/>
          <w:b/>
          <w:kern w:val="0"/>
          <w:sz w:val="32"/>
          <w:szCs w:val="32"/>
        </w:rPr>
        <w:t>第五条  在航海船舶上的参保义务</w:t>
      </w:r>
    </w:p>
    <w:p w:rsidR="006944C0" w:rsidRPr="006944C0" w:rsidRDefault="006944C0" w:rsidP="00151B73">
      <w:pPr>
        <w:widowControl/>
        <w:spacing w:line="360" w:lineRule="auto"/>
        <w:ind w:firstLine="645"/>
        <w:jc w:val="left"/>
        <w:rPr>
          <w:rFonts w:ascii="仿宋" w:eastAsia="仿宋" w:hAnsi="仿宋" w:cs="宋体" w:hint="eastAsia"/>
          <w:kern w:val="0"/>
          <w:sz w:val="32"/>
          <w:szCs w:val="32"/>
        </w:rPr>
      </w:pPr>
    </w:p>
    <w:p w:rsidR="00151B73" w:rsidRDefault="00151B73" w:rsidP="006944C0">
      <w:pPr>
        <w:widowControl/>
        <w:spacing w:line="360" w:lineRule="auto"/>
        <w:ind w:firstLine="645"/>
        <w:rPr>
          <w:rFonts w:ascii="仿宋" w:eastAsia="仿宋" w:hAnsi="仿宋" w:cs="宋体"/>
          <w:kern w:val="0"/>
          <w:sz w:val="32"/>
          <w:szCs w:val="32"/>
        </w:rPr>
      </w:pPr>
      <w:r w:rsidRPr="006944C0">
        <w:rPr>
          <w:rFonts w:ascii="仿宋" w:eastAsia="仿宋" w:hAnsi="仿宋" w:cs="宋体" w:hint="eastAsia"/>
          <w:kern w:val="0"/>
          <w:sz w:val="32"/>
          <w:szCs w:val="32"/>
        </w:rPr>
        <w:t>在悬挂任一缔约国船旗的航海船舶上受雇人员的参保义务适用该缔约国的法律规定。但是，若通常居住在缔约一国境内的雇员被临时派到船旗为缔约另一国的航海船舶上工作，对该雇员的参保义务仍适用首先提及的缔约国的法律规定，如同该雇员在该缔约国境内受雇一样。</w:t>
      </w:r>
    </w:p>
    <w:p w:rsidR="006944C0" w:rsidRPr="006944C0" w:rsidRDefault="006944C0" w:rsidP="006944C0">
      <w:pPr>
        <w:widowControl/>
        <w:spacing w:line="360" w:lineRule="auto"/>
        <w:ind w:firstLine="645"/>
        <w:rPr>
          <w:rFonts w:ascii="仿宋" w:eastAsia="仿宋" w:hAnsi="仿宋" w:cs="宋体" w:hint="eastAsia"/>
          <w:kern w:val="0"/>
          <w:sz w:val="32"/>
          <w:szCs w:val="32"/>
        </w:rPr>
      </w:pPr>
    </w:p>
    <w:p w:rsidR="00151B73" w:rsidRPr="006944C0" w:rsidRDefault="00151B73" w:rsidP="006944C0">
      <w:pPr>
        <w:widowControl/>
        <w:spacing w:line="360" w:lineRule="auto"/>
        <w:ind w:firstLine="645"/>
        <w:jc w:val="center"/>
        <w:rPr>
          <w:rFonts w:ascii="仿宋" w:eastAsia="仿宋" w:hAnsi="仿宋" w:cs="宋体"/>
          <w:b/>
          <w:kern w:val="0"/>
          <w:sz w:val="32"/>
          <w:szCs w:val="32"/>
        </w:rPr>
      </w:pPr>
      <w:r w:rsidRPr="006944C0">
        <w:rPr>
          <w:rFonts w:ascii="仿宋" w:eastAsia="仿宋" w:hAnsi="仿宋" w:cs="宋体" w:hint="eastAsia"/>
          <w:b/>
          <w:kern w:val="0"/>
          <w:sz w:val="32"/>
          <w:szCs w:val="32"/>
        </w:rPr>
        <w:t>第六条  其他人员的参保义务</w:t>
      </w:r>
    </w:p>
    <w:p w:rsidR="006944C0" w:rsidRPr="006944C0" w:rsidRDefault="006944C0" w:rsidP="00151B73">
      <w:pPr>
        <w:widowControl/>
        <w:spacing w:line="360" w:lineRule="auto"/>
        <w:ind w:firstLine="645"/>
        <w:jc w:val="left"/>
        <w:rPr>
          <w:rFonts w:ascii="仿宋" w:eastAsia="仿宋" w:hAnsi="仿宋" w:cs="宋体" w:hint="eastAsia"/>
          <w:kern w:val="0"/>
          <w:sz w:val="32"/>
          <w:szCs w:val="32"/>
        </w:rPr>
      </w:pPr>
    </w:p>
    <w:p w:rsidR="00151B73" w:rsidRDefault="00151B73" w:rsidP="00151B73">
      <w:pPr>
        <w:widowControl/>
        <w:spacing w:line="360" w:lineRule="auto"/>
        <w:ind w:firstLine="645"/>
        <w:jc w:val="left"/>
        <w:rPr>
          <w:rFonts w:ascii="仿宋" w:eastAsia="仿宋" w:hAnsi="仿宋" w:cs="宋体"/>
          <w:kern w:val="0"/>
          <w:sz w:val="32"/>
          <w:szCs w:val="32"/>
        </w:rPr>
      </w:pPr>
      <w:r w:rsidRPr="006944C0">
        <w:rPr>
          <w:rFonts w:ascii="仿宋" w:eastAsia="仿宋" w:hAnsi="仿宋" w:cs="宋体" w:hint="eastAsia"/>
          <w:kern w:val="0"/>
          <w:sz w:val="32"/>
          <w:szCs w:val="32"/>
        </w:rPr>
        <w:t>第三条至第五条以及第八条关于参保义务的规定相应适用于本协定适用范围（第二条）所包括法律规定涉及的其他人员。</w:t>
      </w:r>
    </w:p>
    <w:p w:rsidR="006944C0" w:rsidRDefault="006944C0" w:rsidP="00151B73">
      <w:pPr>
        <w:widowControl/>
        <w:spacing w:line="360" w:lineRule="auto"/>
        <w:ind w:firstLine="645"/>
        <w:jc w:val="left"/>
        <w:rPr>
          <w:rFonts w:ascii="仿宋" w:eastAsia="仿宋" w:hAnsi="仿宋" w:cs="宋体"/>
          <w:kern w:val="0"/>
          <w:sz w:val="32"/>
          <w:szCs w:val="32"/>
        </w:rPr>
      </w:pPr>
    </w:p>
    <w:p w:rsidR="006944C0" w:rsidRPr="006944C0" w:rsidRDefault="006944C0" w:rsidP="00151B73">
      <w:pPr>
        <w:widowControl/>
        <w:spacing w:line="360" w:lineRule="auto"/>
        <w:ind w:firstLine="645"/>
        <w:jc w:val="left"/>
        <w:rPr>
          <w:rFonts w:ascii="仿宋" w:eastAsia="仿宋" w:hAnsi="仿宋" w:cs="宋体" w:hint="eastAsia"/>
          <w:kern w:val="0"/>
          <w:sz w:val="32"/>
          <w:szCs w:val="32"/>
        </w:rPr>
      </w:pPr>
    </w:p>
    <w:p w:rsidR="00151B73" w:rsidRDefault="00151B73" w:rsidP="006944C0">
      <w:pPr>
        <w:widowControl/>
        <w:spacing w:line="360" w:lineRule="auto"/>
        <w:ind w:firstLine="645"/>
        <w:jc w:val="center"/>
        <w:rPr>
          <w:rFonts w:ascii="仿宋" w:eastAsia="仿宋" w:hAnsi="仿宋" w:cs="宋体"/>
          <w:b/>
          <w:kern w:val="0"/>
          <w:sz w:val="32"/>
          <w:szCs w:val="32"/>
        </w:rPr>
      </w:pPr>
      <w:r w:rsidRPr="006944C0">
        <w:rPr>
          <w:rFonts w:ascii="仿宋" w:eastAsia="仿宋" w:hAnsi="仿宋" w:cs="宋体" w:hint="eastAsia"/>
          <w:b/>
          <w:kern w:val="0"/>
          <w:sz w:val="32"/>
          <w:szCs w:val="32"/>
        </w:rPr>
        <w:lastRenderedPageBreak/>
        <w:t>第七条  外交机构受雇人员的参保义务</w:t>
      </w:r>
    </w:p>
    <w:p w:rsidR="006944C0" w:rsidRPr="006944C0" w:rsidRDefault="006944C0" w:rsidP="006944C0">
      <w:pPr>
        <w:widowControl/>
        <w:spacing w:line="360" w:lineRule="auto"/>
        <w:ind w:firstLine="645"/>
        <w:jc w:val="center"/>
        <w:rPr>
          <w:rFonts w:ascii="仿宋" w:eastAsia="仿宋" w:hAnsi="仿宋" w:cs="宋体" w:hint="eastAsia"/>
          <w:b/>
          <w:kern w:val="0"/>
          <w:sz w:val="32"/>
          <w:szCs w:val="32"/>
        </w:rPr>
      </w:pPr>
    </w:p>
    <w:p w:rsidR="00151B73" w:rsidRDefault="00151B73" w:rsidP="00151B73">
      <w:pPr>
        <w:widowControl/>
        <w:spacing w:line="360" w:lineRule="auto"/>
        <w:ind w:firstLine="645"/>
        <w:jc w:val="left"/>
        <w:rPr>
          <w:rFonts w:ascii="仿宋" w:eastAsia="仿宋" w:hAnsi="仿宋" w:cs="宋体"/>
          <w:kern w:val="0"/>
          <w:sz w:val="32"/>
          <w:szCs w:val="32"/>
        </w:rPr>
      </w:pPr>
      <w:r w:rsidRPr="006944C0">
        <w:rPr>
          <w:rFonts w:ascii="仿宋" w:eastAsia="仿宋" w:hAnsi="仿宋" w:cs="宋体" w:hint="eastAsia"/>
          <w:kern w:val="0"/>
          <w:sz w:val="32"/>
          <w:szCs w:val="32"/>
        </w:rPr>
        <w:t>本协定不影响一九六一年四月十八日《维也纳外交关系公约》或一九六三年四月二十四日《维也纳领事关系公约》所涉及的人员。</w:t>
      </w:r>
    </w:p>
    <w:p w:rsidR="006944C0" w:rsidRPr="006944C0" w:rsidRDefault="006944C0" w:rsidP="00151B73">
      <w:pPr>
        <w:widowControl/>
        <w:spacing w:line="360" w:lineRule="auto"/>
        <w:ind w:firstLine="645"/>
        <w:jc w:val="left"/>
        <w:rPr>
          <w:rFonts w:ascii="仿宋" w:eastAsia="仿宋" w:hAnsi="仿宋" w:cs="宋体" w:hint="eastAsia"/>
          <w:kern w:val="0"/>
          <w:sz w:val="32"/>
          <w:szCs w:val="32"/>
        </w:rPr>
      </w:pPr>
    </w:p>
    <w:p w:rsidR="00151B73" w:rsidRDefault="00151B73" w:rsidP="006944C0">
      <w:pPr>
        <w:widowControl/>
        <w:spacing w:line="360" w:lineRule="auto"/>
        <w:ind w:firstLine="645"/>
        <w:jc w:val="center"/>
        <w:rPr>
          <w:rFonts w:ascii="仿宋" w:eastAsia="仿宋" w:hAnsi="仿宋" w:cs="宋体"/>
          <w:b/>
          <w:kern w:val="0"/>
          <w:sz w:val="32"/>
          <w:szCs w:val="32"/>
        </w:rPr>
      </w:pPr>
      <w:r w:rsidRPr="006944C0">
        <w:rPr>
          <w:rFonts w:ascii="仿宋" w:eastAsia="仿宋" w:hAnsi="仿宋" w:cs="宋体" w:hint="eastAsia"/>
          <w:b/>
          <w:kern w:val="0"/>
          <w:sz w:val="32"/>
          <w:szCs w:val="32"/>
        </w:rPr>
        <w:t>第八条  关于参保义务规定的例外</w:t>
      </w:r>
    </w:p>
    <w:p w:rsidR="006944C0" w:rsidRPr="006944C0" w:rsidRDefault="006944C0" w:rsidP="006944C0">
      <w:pPr>
        <w:widowControl/>
        <w:spacing w:line="360" w:lineRule="auto"/>
        <w:ind w:firstLine="645"/>
        <w:jc w:val="center"/>
        <w:rPr>
          <w:rFonts w:ascii="仿宋" w:eastAsia="仿宋" w:hAnsi="仿宋" w:cs="宋体" w:hint="eastAsia"/>
          <w:b/>
          <w:kern w:val="0"/>
          <w:sz w:val="32"/>
          <w:szCs w:val="32"/>
        </w:rPr>
      </w:pPr>
    </w:p>
    <w:p w:rsidR="00151B73" w:rsidRDefault="00151B73" w:rsidP="006944C0">
      <w:pPr>
        <w:widowControl/>
        <w:spacing w:line="360" w:lineRule="auto"/>
        <w:ind w:firstLine="645"/>
        <w:rPr>
          <w:rFonts w:ascii="仿宋" w:eastAsia="仿宋" w:hAnsi="仿宋" w:cs="宋体"/>
          <w:kern w:val="0"/>
          <w:sz w:val="32"/>
          <w:szCs w:val="32"/>
        </w:rPr>
      </w:pPr>
      <w:r w:rsidRPr="006944C0">
        <w:rPr>
          <w:rFonts w:ascii="仿宋" w:eastAsia="仿宋" w:hAnsi="仿宋" w:cs="宋体" w:hint="eastAsia"/>
          <w:kern w:val="0"/>
          <w:sz w:val="32"/>
          <w:szCs w:val="32"/>
        </w:rPr>
        <w:t>就参保义务而言，如果依照第三条至第五条以及第七条规定，缔约一国关于参保义务的法律规定适用于雇员，或依照第六条的规定适用于任何其他人员，该缔约国的主管机关或由其指定的机构可以根据雇员和雇主的共同申请或其他人员的申请免除对该雇员或该其他人员适用该法律规定，条件是该雇员或该其他人员受缔约另一国关于参保义务的法律规定的管辖。在作出免除适用的决定之前，缔约另一国的主管机关或由其指定的机构应有机会声明该雇员或该其他人员是否受其关于参保义务的法律规定的管辖。在作出该决定时，必须顾及到其工作的性质和情形。前述规定特别适用于缔约一国企业的雇员被该企业的在缔约另一国的投资企业临时雇用并在此期间由投资企业负担其劳动报酬的情况。</w:t>
      </w:r>
    </w:p>
    <w:p w:rsidR="006944C0" w:rsidRDefault="006944C0" w:rsidP="006944C0">
      <w:pPr>
        <w:widowControl/>
        <w:spacing w:line="360" w:lineRule="auto"/>
        <w:ind w:firstLine="645"/>
        <w:rPr>
          <w:rFonts w:ascii="仿宋" w:eastAsia="仿宋" w:hAnsi="仿宋" w:cs="宋体"/>
          <w:kern w:val="0"/>
          <w:sz w:val="32"/>
          <w:szCs w:val="32"/>
        </w:rPr>
      </w:pPr>
    </w:p>
    <w:p w:rsidR="006944C0" w:rsidRPr="006944C0" w:rsidRDefault="006944C0" w:rsidP="006944C0">
      <w:pPr>
        <w:widowControl/>
        <w:spacing w:line="360" w:lineRule="auto"/>
        <w:ind w:firstLine="645"/>
        <w:rPr>
          <w:rFonts w:ascii="仿宋" w:eastAsia="仿宋" w:hAnsi="仿宋" w:cs="宋体" w:hint="eastAsia"/>
          <w:kern w:val="0"/>
          <w:sz w:val="32"/>
          <w:szCs w:val="32"/>
        </w:rPr>
      </w:pPr>
    </w:p>
    <w:p w:rsidR="00151B73" w:rsidRDefault="00151B73" w:rsidP="006944C0">
      <w:pPr>
        <w:widowControl/>
        <w:spacing w:line="360" w:lineRule="auto"/>
        <w:ind w:firstLine="645"/>
        <w:jc w:val="center"/>
        <w:rPr>
          <w:rFonts w:ascii="仿宋" w:eastAsia="仿宋" w:hAnsi="仿宋" w:cs="宋体"/>
          <w:b/>
          <w:kern w:val="0"/>
          <w:sz w:val="32"/>
          <w:szCs w:val="32"/>
        </w:rPr>
      </w:pPr>
      <w:r w:rsidRPr="006944C0">
        <w:rPr>
          <w:rFonts w:ascii="仿宋" w:eastAsia="仿宋" w:hAnsi="仿宋" w:cs="宋体" w:hint="eastAsia"/>
          <w:b/>
          <w:kern w:val="0"/>
          <w:sz w:val="32"/>
          <w:szCs w:val="32"/>
        </w:rPr>
        <w:lastRenderedPageBreak/>
        <w:t>第九条  证明书的出具</w:t>
      </w:r>
    </w:p>
    <w:p w:rsidR="006944C0" w:rsidRPr="006944C0" w:rsidRDefault="006944C0" w:rsidP="006944C0">
      <w:pPr>
        <w:widowControl/>
        <w:spacing w:line="360" w:lineRule="auto"/>
        <w:ind w:firstLine="645"/>
        <w:jc w:val="center"/>
        <w:rPr>
          <w:rFonts w:ascii="仿宋" w:eastAsia="仿宋" w:hAnsi="仿宋" w:cs="宋体" w:hint="eastAsia"/>
          <w:b/>
          <w:kern w:val="0"/>
          <w:sz w:val="32"/>
          <w:szCs w:val="32"/>
        </w:rPr>
      </w:pPr>
    </w:p>
    <w:p w:rsidR="00151B73" w:rsidRPr="006944C0" w:rsidRDefault="00151B73" w:rsidP="00151B73">
      <w:pPr>
        <w:widowControl/>
        <w:spacing w:line="360" w:lineRule="auto"/>
        <w:ind w:firstLine="645"/>
        <w:jc w:val="left"/>
        <w:rPr>
          <w:rFonts w:ascii="仿宋" w:eastAsia="仿宋" w:hAnsi="仿宋" w:cs="宋体"/>
          <w:kern w:val="0"/>
          <w:sz w:val="32"/>
          <w:szCs w:val="32"/>
        </w:rPr>
      </w:pPr>
      <w:r w:rsidRPr="006944C0">
        <w:rPr>
          <w:rFonts w:ascii="仿宋" w:eastAsia="仿宋" w:hAnsi="仿宋" w:cs="宋体" w:hint="eastAsia"/>
          <w:kern w:val="0"/>
          <w:sz w:val="32"/>
          <w:szCs w:val="32"/>
        </w:rPr>
        <w:t>一、在第四条至第六条和第八条所述情况下，需适用其法律规定的缔约一国的主管经办机构，根据申请出具涉及有关雇用关系的、说明雇员受其法律规定管辖的证明书。在第四和第八条所述情况下，此证明书必须注明有效期。</w:t>
      </w:r>
    </w:p>
    <w:p w:rsidR="00151B73" w:rsidRPr="006944C0" w:rsidRDefault="00151B73" w:rsidP="00151B73">
      <w:pPr>
        <w:widowControl/>
        <w:spacing w:line="360" w:lineRule="auto"/>
        <w:ind w:firstLine="645"/>
        <w:jc w:val="left"/>
        <w:rPr>
          <w:rFonts w:ascii="仿宋" w:eastAsia="仿宋" w:hAnsi="仿宋" w:cs="宋体"/>
          <w:kern w:val="0"/>
          <w:sz w:val="32"/>
          <w:szCs w:val="32"/>
        </w:rPr>
      </w:pPr>
      <w:r w:rsidRPr="006944C0">
        <w:rPr>
          <w:rFonts w:ascii="仿宋" w:eastAsia="仿宋" w:hAnsi="仿宋" w:cs="宋体" w:hint="eastAsia"/>
          <w:kern w:val="0"/>
          <w:sz w:val="32"/>
          <w:szCs w:val="32"/>
        </w:rPr>
        <w:t>二、若适用德国的法律规定，由征收养老保险费的医疗保险经办机构出具证明书；在没有此类经办机构时，由联邦职员保险局（柏林）出具此证明书。</w:t>
      </w:r>
    </w:p>
    <w:p w:rsidR="00151B73" w:rsidRDefault="00151B73" w:rsidP="00151B73">
      <w:pPr>
        <w:widowControl/>
        <w:spacing w:line="360" w:lineRule="auto"/>
        <w:ind w:firstLine="645"/>
        <w:jc w:val="left"/>
        <w:rPr>
          <w:rFonts w:ascii="仿宋" w:eastAsia="仿宋" w:hAnsi="仿宋" w:cs="宋体"/>
          <w:kern w:val="0"/>
          <w:sz w:val="32"/>
          <w:szCs w:val="32"/>
        </w:rPr>
      </w:pPr>
      <w:r w:rsidRPr="006944C0">
        <w:rPr>
          <w:rFonts w:ascii="仿宋" w:eastAsia="仿宋" w:hAnsi="仿宋" w:cs="宋体" w:hint="eastAsia"/>
          <w:kern w:val="0"/>
          <w:sz w:val="32"/>
          <w:szCs w:val="32"/>
        </w:rPr>
        <w:t>三、若适用中国的法律规定，则由劳动和社会保障部社会保险事业管理中心或由该部指定的其它机构出具证明书。</w:t>
      </w:r>
    </w:p>
    <w:p w:rsidR="006944C0" w:rsidRPr="006944C0" w:rsidRDefault="006944C0" w:rsidP="00151B73">
      <w:pPr>
        <w:widowControl/>
        <w:spacing w:line="360" w:lineRule="auto"/>
        <w:ind w:firstLine="645"/>
        <w:jc w:val="left"/>
        <w:rPr>
          <w:rFonts w:ascii="仿宋" w:eastAsia="仿宋" w:hAnsi="仿宋" w:cs="宋体" w:hint="eastAsia"/>
          <w:kern w:val="0"/>
          <w:sz w:val="32"/>
          <w:szCs w:val="32"/>
        </w:rPr>
      </w:pPr>
    </w:p>
    <w:p w:rsidR="00151B73" w:rsidRDefault="00151B73" w:rsidP="006944C0">
      <w:pPr>
        <w:widowControl/>
        <w:spacing w:line="360" w:lineRule="auto"/>
        <w:ind w:firstLine="645"/>
        <w:jc w:val="center"/>
        <w:rPr>
          <w:rFonts w:ascii="仿宋" w:eastAsia="仿宋" w:hAnsi="仿宋" w:cs="宋体"/>
          <w:b/>
          <w:kern w:val="0"/>
          <w:sz w:val="32"/>
          <w:szCs w:val="32"/>
        </w:rPr>
      </w:pPr>
      <w:r w:rsidRPr="006944C0">
        <w:rPr>
          <w:rFonts w:ascii="仿宋" w:eastAsia="仿宋" w:hAnsi="仿宋" w:cs="宋体" w:hint="eastAsia"/>
          <w:b/>
          <w:kern w:val="0"/>
          <w:sz w:val="32"/>
          <w:szCs w:val="32"/>
        </w:rPr>
        <w:t>第十条  行政协助</w:t>
      </w:r>
    </w:p>
    <w:p w:rsidR="006944C0" w:rsidRPr="006944C0" w:rsidRDefault="006944C0" w:rsidP="006944C0">
      <w:pPr>
        <w:widowControl/>
        <w:spacing w:line="360" w:lineRule="auto"/>
        <w:ind w:firstLine="645"/>
        <w:jc w:val="center"/>
        <w:rPr>
          <w:rFonts w:ascii="仿宋" w:eastAsia="仿宋" w:hAnsi="仿宋" w:cs="宋体" w:hint="eastAsia"/>
          <w:b/>
          <w:kern w:val="0"/>
          <w:sz w:val="32"/>
          <w:szCs w:val="32"/>
        </w:rPr>
      </w:pPr>
    </w:p>
    <w:p w:rsidR="00151B73" w:rsidRDefault="00151B73" w:rsidP="00151B73">
      <w:pPr>
        <w:widowControl/>
        <w:spacing w:line="360" w:lineRule="auto"/>
        <w:ind w:firstLine="645"/>
        <w:jc w:val="left"/>
        <w:rPr>
          <w:rFonts w:ascii="仿宋" w:eastAsia="仿宋" w:hAnsi="仿宋" w:cs="宋体"/>
          <w:kern w:val="0"/>
          <w:sz w:val="32"/>
          <w:szCs w:val="32"/>
        </w:rPr>
      </w:pPr>
      <w:r w:rsidRPr="006944C0">
        <w:rPr>
          <w:rFonts w:ascii="仿宋" w:eastAsia="仿宋" w:hAnsi="仿宋" w:cs="宋体" w:hint="eastAsia"/>
          <w:kern w:val="0"/>
          <w:sz w:val="32"/>
          <w:szCs w:val="32"/>
        </w:rPr>
        <w:t>实施本协定时，本协定所述缔约两国的机关和缔约两国的经办机构应相互提供协助，如同它们执行本国法律规定一样。这种协助应无偿提供。</w:t>
      </w:r>
    </w:p>
    <w:p w:rsidR="006944C0" w:rsidRPr="006944C0" w:rsidRDefault="006944C0" w:rsidP="00151B73">
      <w:pPr>
        <w:widowControl/>
        <w:spacing w:line="360" w:lineRule="auto"/>
        <w:ind w:firstLine="645"/>
        <w:jc w:val="left"/>
        <w:rPr>
          <w:rFonts w:ascii="仿宋" w:eastAsia="仿宋" w:hAnsi="仿宋" w:cs="宋体" w:hint="eastAsia"/>
          <w:kern w:val="0"/>
          <w:sz w:val="32"/>
          <w:szCs w:val="32"/>
        </w:rPr>
      </w:pPr>
    </w:p>
    <w:p w:rsidR="00151B73" w:rsidRPr="006944C0" w:rsidRDefault="00151B73" w:rsidP="006944C0">
      <w:pPr>
        <w:widowControl/>
        <w:spacing w:line="360" w:lineRule="auto"/>
        <w:ind w:firstLine="645"/>
        <w:jc w:val="center"/>
        <w:rPr>
          <w:rFonts w:ascii="仿宋" w:eastAsia="仿宋" w:hAnsi="仿宋" w:cs="宋体"/>
          <w:b/>
          <w:kern w:val="0"/>
          <w:sz w:val="32"/>
          <w:szCs w:val="32"/>
        </w:rPr>
      </w:pPr>
      <w:r w:rsidRPr="006944C0">
        <w:rPr>
          <w:rFonts w:ascii="仿宋" w:eastAsia="仿宋" w:hAnsi="仿宋" w:cs="宋体" w:hint="eastAsia"/>
          <w:b/>
          <w:kern w:val="0"/>
          <w:sz w:val="32"/>
          <w:szCs w:val="32"/>
        </w:rPr>
        <w:t>第十一条  交流的语言和认证</w:t>
      </w:r>
    </w:p>
    <w:p w:rsidR="006944C0" w:rsidRPr="006944C0" w:rsidRDefault="006944C0" w:rsidP="00151B73">
      <w:pPr>
        <w:widowControl/>
        <w:spacing w:line="360" w:lineRule="auto"/>
        <w:ind w:firstLine="645"/>
        <w:jc w:val="left"/>
        <w:rPr>
          <w:rFonts w:ascii="仿宋" w:eastAsia="仿宋" w:hAnsi="仿宋" w:cs="宋体" w:hint="eastAsia"/>
          <w:kern w:val="0"/>
          <w:sz w:val="32"/>
          <w:szCs w:val="32"/>
        </w:rPr>
      </w:pPr>
    </w:p>
    <w:p w:rsidR="00151B73" w:rsidRPr="006944C0" w:rsidRDefault="00151B73" w:rsidP="00151B73">
      <w:pPr>
        <w:widowControl/>
        <w:spacing w:line="360" w:lineRule="auto"/>
        <w:ind w:firstLine="645"/>
        <w:jc w:val="left"/>
        <w:rPr>
          <w:rFonts w:ascii="仿宋" w:eastAsia="仿宋" w:hAnsi="仿宋" w:cs="宋体"/>
          <w:kern w:val="0"/>
          <w:sz w:val="32"/>
          <w:szCs w:val="32"/>
        </w:rPr>
      </w:pPr>
      <w:r w:rsidRPr="006944C0">
        <w:rPr>
          <w:rFonts w:ascii="仿宋" w:eastAsia="仿宋" w:hAnsi="仿宋" w:cs="宋体" w:hint="eastAsia"/>
          <w:kern w:val="0"/>
          <w:sz w:val="32"/>
          <w:szCs w:val="32"/>
        </w:rPr>
        <w:t>一、在实施本协定时，本协定所述缔约两国的机关和缔约两国经办机构可以用其官方语言直接交流。</w:t>
      </w:r>
    </w:p>
    <w:p w:rsidR="00151B73" w:rsidRPr="006944C0" w:rsidRDefault="00151B73" w:rsidP="00151B73">
      <w:pPr>
        <w:widowControl/>
        <w:spacing w:line="360" w:lineRule="auto"/>
        <w:ind w:firstLine="645"/>
        <w:jc w:val="left"/>
        <w:rPr>
          <w:rFonts w:ascii="仿宋" w:eastAsia="仿宋" w:hAnsi="仿宋" w:cs="宋体"/>
          <w:kern w:val="0"/>
          <w:sz w:val="32"/>
          <w:szCs w:val="32"/>
        </w:rPr>
      </w:pPr>
      <w:r w:rsidRPr="006944C0">
        <w:rPr>
          <w:rFonts w:ascii="仿宋" w:eastAsia="仿宋" w:hAnsi="仿宋" w:cs="宋体" w:hint="eastAsia"/>
          <w:kern w:val="0"/>
          <w:sz w:val="32"/>
          <w:szCs w:val="32"/>
        </w:rPr>
        <w:lastRenderedPageBreak/>
        <w:t>二、文件，特别是申请书和证明书不得因为用缔约另一国官方语言写成而拒绝受理。</w:t>
      </w:r>
    </w:p>
    <w:p w:rsidR="00151B73" w:rsidRDefault="00151B73" w:rsidP="00151B73">
      <w:pPr>
        <w:widowControl/>
        <w:spacing w:line="360" w:lineRule="auto"/>
        <w:ind w:firstLine="645"/>
        <w:jc w:val="left"/>
        <w:rPr>
          <w:rFonts w:ascii="仿宋" w:eastAsia="仿宋" w:hAnsi="仿宋" w:cs="宋体"/>
          <w:kern w:val="0"/>
          <w:sz w:val="32"/>
          <w:szCs w:val="32"/>
        </w:rPr>
      </w:pPr>
      <w:r w:rsidRPr="006944C0">
        <w:rPr>
          <w:rFonts w:ascii="仿宋" w:eastAsia="仿宋" w:hAnsi="仿宋" w:cs="宋体" w:hint="eastAsia"/>
          <w:kern w:val="0"/>
          <w:sz w:val="32"/>
          <w:szCs w:val="32"/>
        </w:rPr>
        <w:t>三、适用本协定时所需提供的文件，特别是证明书，无需办理认证或者其它类似的手续。</w:t>
      </w:r>
    </w:p>
    <w:p w:rsidR="006944C0" w:rsidRPr="006944C0" w:rsidRDefault="006944C0" w:rsidP="00151B73">
      <w:pPr>
        <w:widowControl/>
        <w:spacing w:line="360" w:lineRule="auto"/>
        <w:ind w:firstLine="645"/>
        <w:jc w:val="left"/>
        <w:rPr>
          <w:rFonts w:ascii="仿宋" w:eastAsia="仿宋" w:hAnsi="仿宋" w:cs="宋体" w:hint="eastAsia"/>
          <w:kern w:val="0"/>
          <w:sz w:val="32"/>
          <w:szCs w:val="32"/>
        </w:rPr>
      </w:pPr>
    </w:p>
    <w:p w:rsidR="00151B73" w:rsidRDefault="00151B73" w:rsidP="006944C0">
      <w:pPr>
        <w:widowControl/>
        <w:spacing w:line="360" w:lineRule="auto"/>
        <w:ind w:firstLine="645"/>
        <w:jc w:val="center"/>
        <w:rPr>
          <w:rFonts w:ascii="仿宋" w:eastAsia="仿宋" w:hAnsi="仿宋" w:cs="宋体"/>
          <w:b/>
          <w:kern w:val="0"/>
          <w:sz w:val="32"/>
          <w:szCs w:val="32"/>
        </w:rPr>
      </w:pPr>
      <w:r w:rsidRPr="006944C0">
        <w:rPr>
          <w:rFonts w:ascii="仿宋" w:eastAsia="仿宋" w:hAnsi="仿宋" w:cs="宋体" w:hint="eastAsia"/>
          <w:b/>
          <w:kern w:val="0"/>
          <w:sz w:val="32"/>
          <w:szCs w:val="32"/>
        </w:rPr>
        <w:t>第十二条  数据保护</w:t>
      </w:r>
    </w:p>
    <w:p w:rsidR="006944C0" w:rsidRPr="006944C0" w:rsidRDefault="006944C0" w:rsidP="006944C0">
      <w:pPr>
        <w:widowControl/>
        <w:spacing w:line="360" w:lineRule="auto"/>
        <w:ind w:firstLine="645"/>
        <w:jc w:val="center"/>
        <w:rPr>
          <w:rFonts w:ascii="仿宋" w:eastAsia="仿宋" w:hAnsi="仿宋" w:cs="宋体" w:hint="eastAsia"/>
          <w:b/>
          <w:kern w:val="0"/>
          <w:sz w:val="32"/>
          <w:szCs w:val="32"/>
        </w:rPr>
      </w:pPr>
    </w:p>
    <w:p w:rsidR="00151B73" w:rsidRPr="006944C0" w:rsidRDefault="00151B73" w:rsidP="00151B73">
      <w:pPr>
        <w:widowControl/>
        <w:spacing w:line="360" w:lineRule="auto"/>
        <w:ind w:firstLine="645"/>
        <w:jc w:val="left"/>
        <w:rPr>
          <w:rFonts w:ascii="仿宋" w:eastAsia="仿宋" w:hAnsi="仿宋" w:cs="宋体"/>
          <w:kern w:val="0"/>
          <w:sz w:val="32"/>
          <w:szCs w:val="32"/>
        </w:rPr>
      </w:pPr>
      <w:r w:rsidRPr="006944C0">
        <w:rPr>
          <w:rFonts w:ascii="仿宋" w:eastAsia="仿宋" w:hAnsi="仿宋" w:cs="宋体" w:hint="eastAsia"/>
          <w:kern w:val="0"/>
          <w:sz w:val="32"/>
          <w:szCs w:val="32"/>
        </w:rPr>
        <w:t>若根据本协定传送个人数据，则应在顾及到各缔约国适用的法律规定的情况下，适用下列规定：</w:t>
      </w:r>
    </w:p>
    <w:p w:rsidR="00151B73" w:rsidRPr="006944C0" w:rsidRDefault="00151B73" w:rsidP="00151B73">
      <w:pPr>
        <w:widowControl/>
        <w:spacing w:line="360" w:lineRule="auto"/>
        <w:ind w:firstLine="645"/>
        <w:jc w:val="left"/>
        <w:rPr>
          <w:rFonts w:ascii="仿宋" w:eastAsia="仿宋" w:hAnsi="仿宋" w:cs="宋体"/>
          <w:kern w:val="0"/>
          <w:sz w:val="32"/>
          <w:szCs w:val="32"/>
        </w:rPr>
      </w:pPr>
      <w:r w:rsidRPr="006944C0">
        <w:rPr>
          <w:rFonts w:ascii="仿宋" w:eastAsia="仿宋" w:hAnsi="仿宋" w:cs="宋体" w:hint="eastAsia"/>
          <w:kern w:val="0"/>
          <w:sz w:val="32"/>
          <w:szCs w:val="32"/>
        </w:rPr>
        <w:t>（一）为实施本协定，允许向接收国有关机关或经办机构提供数据。接收国内的机关或经办机构可以为此目的处理和使用这些数据。若用于社会保障之目的，则允许在接收国法律允许范围内将收到的数据转给接收国其它机构或在接收国内使用。在其余情况下，只有在数据提供机关或经办机构事先同意时才允许将数据转送给其它机构。</w:t>
      </w:r>
    </w:p>
    <w:p w:rsidR="00151B73" w:rsidRPr="006944C0" w:rsidRDefault="00151B73" w:rsidP="00151B73">
      <w:pPr>
        <w:widowControl/>
        <w:spacing w:line="360" w:lineRule="auto"/>
        <w:ind w:firstLine="645"/>
        <w:jc w:val="left"/>
        <w:rPr>
          <w:rFonts w:ascii="仿宋" w:eastAsia="仿宋" w:hAnsi="仿宋" w:cs="宋体"/>
          <w:kern w:val="0"/>
          <w:sz w:val="32"/>
          <w:szCs w:val="32"/>
        </w:rPr>
      </w:pPr>
      <w:r w:rsidRPr="006944C0">
        <w:rPr>
          <w:rFonts w:ascii="仿宋" w:eastAsia="仿宋" w:hAnsi="仿宋" w:cs="宋体" w:hint="eastAsia"/>
          <w:kern w:val="0"/>
          <w:sz w:val="32"/>
          <w:szCs w:val="32"/>
        </w:rPr>
        <w:t>（二）应数据提供机关或经办机构的请求，在个案的基础上，接收方应向其通报所传送的数据的使用情况及由此所获取的结果。</w:t>
      </w:r>
    </w:p>
    <w:p w:rsidR="00151B73" w:rsidRPr="006944C0" w:rsidRDefault="00151B73" w:rsidP="00151B73">
      <w:pPr>
        <w:widowControl/>
        <w:spacing w:line="360" w:lineRule="auto"/>
        <w:ind w:firstLine="645"/>
        <w:jc w:val="left"/>
        <w:rPr>
          <w:rFonts w:ascii="仿宋" w:eastAsia="仿宋" w:hAnsi="仿宋" w:cs="宋体"/>
          <w:kern w:val="0"/>
          <w:sz w:val="32"/>
          <w:szCs w:val="32"/>
        </w:rPr>
      </w:pPr>
      <w:r w:rsidRPr="006944C0">
        <w:rPr>
          <w:rFonts w:ascii="仿宋" w:eastAsia="仿宋" w:hAnsi="仿宋" w:cs="宋体" w:hint="eastAsia"/>
          <w:kern w:val="0"/>
          <w:sz w:val="32"/>
          <w:szCs w:val="32"/>
        </w:rPr>
        <w:t>（三）数据提供机关或经办机构有义务顾及到所提供的数据的正确性，以及就传送数据的目的而言，数据传送的必要性和适度性。在此情况下，应尊重各方国内法律和法律规定关于禁止传送个人数据的规定。若发现提供了不正确或根</w:t>
      </w:r>
      <w:r w:rsidRPr="006944C0">
        <w:rPr>
          <w:rFonts w:ascii="仿宋" w:eastAsia="仿宋" w:hAnsi="仿宋" w:cs="宋体" w:hint="eastAsia"/>
          <w:kern w:val="0"/>
          <w:sz w:val="32"/>
          <w:szCs w:val="32"/>
        </w:rPr>
        <w:lastRenderedPageBreak/>
        <w:t>据提供国国内法律和法律规定不允许提供的数据，则必须立即将此情况通知接收方。接收方有义务更正或销毁有关数据。</w:t>
      </w:r>
    </w:p>
    <w:p w:rsidR="00151B73" w:rsidRPr="006944C0" w:rsidRDefault="00151B73" w:rsidP="006944C0">
      <w:pPr>
        <w:widowControl/>
        <w:spacing w:line="360" w:lineRule="auto"/>
        <w:ind w:firstLineChars="150" w:firstLine="480"/>
        <w:rPr>
          <w:rFonts w:ascii="仿宋" w:eastAsia="仿宋" w:hAnsi="仿宋" w:cs="宋体"/>
          <w:kern w:val="0"/>
          <w:sz w:val="32"/>
          <w:szCs w:val="32"/>
        </w:rPr>
      </w:pPr>
      <w:r w:rsidRPr="006944C0">
        <w:rPr>
          <w:rFonts w:ascii="仿宋" w:eastAsia="仿宋" w:hAnsi="仿宋" w:cs="宋体" w:hint="eastAsia"/>
          <w:kern w:val="0"/>
          <w:sz w:val="32"/>
          <w:szCs w:val="32"/>
        </w:rPr>
        <w:t>（四）经当事人申请后，必须向其告知所提供的涉及他本人的数据以及预期的使用目的。在其他情况下，当事人获知与自己有关的数据的权利应依据应询的机关或经办机构所在缔约国的国内法律和法律规定。</w:t>
      </w:r>
    </w:p>
    <w:p w:rsidR="00151B73" w:rsidRPr="006944C0" w:rsidRDefault="00151B73" w:rsidP="006944C0">
      <w:pPr>
        <w:widowControl/>
        <w:spacing w:line="360" w:lineRule="auto"/>
        <w:ind w:firstLineChars="150" w:firstLine="480"/>
        <w:jc w:val="left"/>
        <w:rPr>
          <w:rFonts w:ascii="仿宋" w:eastAsia="仿宋" w:hAnsi="仿宋" w:cs="宋体"/>
          <w:kern w:val="0"/>
          <w:sz w:val="32"/>
          <w:szCs w:val="32"/>
        </w:rPr>
      </w:pPr>
      <w:r w:rsidRPr="006944C0">
        <w:rPr>
          <w:rFonts w:ascii="仿宋" w:eastAsia="仿宋" w:hAnsi="仿宋" w:cs="宋体" w:hint="eastAsia"/>
          <w:kern w:val="0"/>
          <w:sz w:val="32"/>
          <w:szCs w:val="32"/>
        </w:rPr>
        <w:t>（五）一旦被传送的涉及个人的数据已不再为原传送的目的所需要，也没有理由推定该数据的销毁会影响当事人在社会保障方面应受保护的利益，则应立即销毁。</w:t>
      </w:r>
    </w:p>
    <w:p w:rsidR="00151B73" w:rsidRPr="006944C0" w:rsidRDefault="00151B73" w:rsidP="006944C0">
      <w:pPr>
        <w:widowControl/>
        <w:spacing w:line="360" w:lineRule="auto"/>
        <w:ind w:firstLineChars="150" w:firstLine="480"/>
        <w:jc w:val="left"/>
        <w:rPr>
          <w:rFonts w:ascii="仿宋" w:eastAsia="仿宋" w:hAnsi="仿宋" w:cs="宋体"/>
          <w:kern w:val="0"/>
          <w:sz w:val="32"/>
          <w:szCs w:val="32"/>
        </w:rPr>
      </w:pPr>
      <w:r w:rsidRPr="006944C0">
        <w:rPr>
          <w:rFonts w:ascii="仿宋" w:eastAsia="仿宋" w:hAnsi="仿宋" w:cs="宋体" w:hint="eastAsia"/>
          <w:kern w:val="0"/>
          <w:sz w:val="32"/>
          <w:szCs w:val="32"/>
        </w:rPr>
        <w:t>（六）数据提供及接收机关或经办机构均有义务将涉及个人的数据的提供和接收情况记录在案。</w:t>
      </w:r>
    </w:p>
    <w:p w:rsidR="00151B73" w:rsidRDefault="00151B73" w:rsidP="006944C0">
      <w:pPr>
        <w:widowControl/>
        <w:spacing w:line="360" w:lineRule="auto"/>
        <w:ind w:firstLineChars="150" w:firstLine="480"/>
        <w:jc w:val="left"/>
        <w:rPr>
          <w:rFonts w:ascii="仿宋" w:eastAsia="仿宋" w:hAnsi="仿宋" w:cs="宋体"/>
          <w:kern w:val="0"/>
          <w:sz w:val="32"/>
          <w:szCs w:val="32"/>
        </w:rPr>
      </w:pPr>
      <w:r w:rsidRPr="006944C0">
        <w:rPr>
          <w:rFonts w:ascii="仿宋" w:eastAsia="仿宋" w:hAnsi="仿宋" w:cs="宋体" w:hint="eastAsia"/>
          <w:kern w:val="0"/>
          <w:sz w:val="32"/>
          <w:szCs w:val="32"/>
        </w:rPr>
        <w:t>（七）数据提供及接收机关或经办机构均有义务对传送的涉及个人的数据给予有效保护，以防止未经许可的调用、变更和公开。</w:t>
      </w:r>
    </w:p>
    <w:p w:rsidR="006944C0" w:rsidRPr="006944C0" w:rsidRDefault="006944C0" w:rsidP="006944C0">
      <w:pPr>
        <w:widowControl/>
        <w:spacing w:line="360" w:lineRule="auto"/>
        <w:ind w:firstLineChars="150" w:firstLine="480"/>
        <w:jc w:val="left"/>
        <w:rPr>
          <w:rFonts w:ascii="仿宋" w:eastAsia="仿宋" w:hAnsi="仿宋" w:cs="宋体" w:hint="eastAsia"/>
          <w:kern w:val="0"/>
          <w:sz w:val="32"/>
          <w:szCs w:val="32"/>
        </w:rPr>
      </w:pPr>
    </w:p>
    <w:p w:rsidR="00151B73" w:rsidRDefault="00151B73" w:rsidP="006944C0">
      <w:pPr>
        <w:widowControl/>
        <w:spacing w:line="360" w:lineRule="auto"/>
        <w:ind w:firstLine="645"/>
        <w:jc w:val="center"/>
        <w:rPr>
          <w:rFonts w:ascii="仿宋" w:eastAsia="仿宋" w:hAnsi="仿宋" w:cs="宋体"/>
          <w:b/>
          <w:kern w:val="0"/>
          <w:sz w:val="32"/>
          <w:szCs w:val="32"/>
        </w:rPr>
      </w:pPr>
      <w:r w:rsidRPr="006944C0">
        <w:rPr>
          <w:rFonts w:ascii="仿宋" w:eastAsia="仿宋" w:hAnsi="仿宋" w:cs="宋体" w:hint="eastAsia"/>
          <w:b/>
          <w:kern w:val="0"/>
          <w:sz w:val="32"/>
          <w:szCs w:val="32"/>
        </w:rPr>
        <w:t>第十三条  实施协议</w:t>
      </w:r>
    </w:p>
    <w:p w:rsidR="006944C0" w:rsidRPr="006944C0" w:rsidRDefault="006944C0" w:rsidP="006944C0">
      <w:pPr>
        <w:widowControl/>
        <w:spacing w:line="360" w:lineRule="auto"/>
        <w:ind w:firstLine="645"/>
        <w:jc w:val="center"/>
        <w:rPr>
          <w:rFonts w:ascii="仿宋" w:eastAsia="仿宋" w:hAnsi="仿宋" w:cs="宋体" w:hint="eastAsia"/>
          <w:b/>
          <w:kern w:val="0"/>
          <w:sz w:val="32"/>
          <w:szCs w:val="32"/>
        </w:rPr>
      </w:pPr>
    </w:p>
    <w:p w:rsidR="00151B73" w:rsidRPr="006944C0" w:rsidRDefault="00151B73" w:rsidP="00151B73">
      <w:pPr>
        <w:widowControl/>
        <w:spacing w:line="360" w:lineRule="auto"/>
        <w:ind w:firstLine="645"/>
        <w:jc w:val="left"/>
        <w:rPr>
          <w:rFonts w:ascii="仿宋" w:eastAsia="仿宋" w:hAnsi="仿宋" w:cs="宋体"/>
          <w:kern w:val="0"/>
          <w:sz w:val="32"/>
          <w:szCs w:val="32"/>
        </w:rPr>
      </w:pPr>
      <w:r w:rsidRPr="006944C0">
        <w:rPr>
          <w:rFonts w:ascii="仿宋" w:eastAsia="仿宋" w:hAnsi="仿宋" w:cs="宋体" w:hint="eastAsia"/>
          <w:kern w:val="0"/>
          <w:sz w:val="32"/>
          <w:szCs w:val="32"/>
        </w:rPr>
        <w:t>一、为实施本协定，两国政府或者主管机关可以商定必要的协议。主管机关应相互通报本协定适用范围（第二条）内各自现行有效的法律规定的更改和补充。</w:t>
      </w:r>
    </w:p>
    <w:p w:rsidR="00151B73" w:rsidRPr="006944C0" w:rsidRDefault="00151B73" w:rsidP="00151B73">
      <w:pPr>
        <w:widowControl/>
        <w:spacing w:line="360" w:lineRule="auto"/>
        <w:ind w:firstLine="645"/>
        <w:jc w:val="left"/>
        <w:rPr>
          <w:rFonts w:ascii="仿宋" w:eastAsia="仿宋" w:hAnsi="仿宋" w:cs="宋体"/>
          <w:kern w:val="0"/>
          <w:sz w:val="32"/>
          <w:szCs w:val="32"/>
        </w:rPr>
      </w:pPr>
      <w:r w:rsidRPr="006944C0">
        <w:rPr>
          <w:rFonts w:ascii="仿宋" w:eastAsia="仿宋" w:hAnsi="仿宋" w:cs="宋体" w:hint="eastAsia"/>
          <w:kern w:val="0"/>
          <w:sz w:val="32"/>
          <w:szCs w:val="32"/>
        </w:rPr>
        <w:t>二、为实施本协定，设立联络处如下：</w:t>
      </w:r>
    </w:p>
    <w:p w:rsidR="00151B73" w:rsidRPr="006944C0" w:rsidRDefault="00151B73" w:rsidP="00151B73">
      <w:pPr>
        <w:widowControl/>
        <w:spacing w:line="360" w:lineRule="auto"/>
        <w:ind w:firstLine="645"/>
        <w:jc w:val="left"/>
        <w:rPr>
          <w:rFonts w:ascii="仿宋" w:eastAsia="仿宋" w:hAnsi="仿宋" w:cs="宋体"/>
          <w:kern w:val="0"/>
          <w:sz w:val="32"/>
          <w:szCs w:val="32"/>
        </w:rPr>
      </w:pPr>
      <w:r w:rsidRPr="006944C0">
        <w:rPr>
          <w:rFonts w:ascii="仿宋" w:eastAsia="仿宋" w:hAnsi="仿宋" w:cs="宋体" w:hint="eastAsia"/>
          <w:kern w:val="0"/>
          <w:sz w:val="32"/>
          <w:szCs w:val="32"/>
        </w:rPr>
        <w:t>（一）在中华人民共和国：</w:t>
      </w:r>
    </w:p>
    <w:p w:rsidR="00151B73" w:rsidRPr="006944C0" w:rsidRDefault="00151B73" w:rsidP="00151B73">
      <w:pPr>
        <w:widowControl/>
        <w:spacing w:line="360" w:lineRule="auto"/>
        <w:ind w:firstLine="645"/>
        <w:jc w:val="left"/>
        <w:rPr>
          <w:rFonts w:ascii="仿宋" w:eastAsia="仿宋" w:hAnsi="仿宋" w:cs="宋体"/>
          <w:kern w:val="0"/>
          <w:sz w:val="32"/>
          <w:szCs w:val="32"/>
        </w:rPr>
      </w:pPr>
      <w:r w:rsidRPr="006944C0">
        <w:rPr>
          <w:rFonts w:ascii="仿宋" w:eastAsia="仿宋" w:hAnsi="仿宋" w:cs="宋体" w:hint="eastAsia"/>
          <w:kern w:val="0"/>
          <w:sz w:val="32"/>
          <w:szCs w:val="32"/>
        </w:rPr>
        <w:lastRenderedPageBreak/>
        <w:t>劳动和社会保障部国际合作司，北京；</w:t>
      </w:r>
    </w:p>
    <w:p w:rsidR="00151B73" w:rsidRPr="006944C0" w:rsidRDefault="00151B73" w:rsidP="00151B73">
      <w:pPr>
        <w:widowControl/>
        <w:spacing w:line="360" w:lineRule="auto"/>
        <w:ind w:firstLine="645"/>
        <w:jc w:val="left"/>
        <w:rPr>
          <w:rFonts w:ascii="仿宋" w:eastAsia="仿宋" w:hAnsi="仿宋" w:cs="宋体"/>
          <w:kern w:val="0"/>
          <w:sz w:val="32"/>
          <w:szCs w:val="32"/>
        </w:rPr>
      </w:pPr>
      <w:r w:rsidRPr="006944C0">
        <w:rPr>
          <w:rFonts w:ascii="仿宋" w:eastAsia="仿宋" w:hAnsi="仿宋" w:cs="宋体" w:hint="eastAsia"/>
          <w:kern w:val="0"/>
          <w:sz w:val="32"/>
          <w:szCs w:val="32"/>
        </w:rPr>
        <w:t>（二）在德意志联邦共和国：</w:t>
      </w:r>
    </w:p>
    <w:p w:rsidR="00151B73" w:rsidRPr="006944C0" w:rsidRDefault="00151B73" w:rsidP="00151B73">
      <w:pPr>
        <w:widowControl/>
        <w:spacing w:line="360" w:lineRule="auto"/>
        <w:ind w:firstLine="645"/>
        <w:jc w:val="left"/>
        <w:rPr>
          <w:rFonts w:ascii="仿宋" w:eastAsia="仿宋" w:hAnsi="仿宋" w:cs="宋体"/>
          <w:kern w:val="0"/>
          <w:sz w:val="32"/>
          <w:szCs w:val="32"/>
        </w:rPr>
      </w:pPr>
      <w:r w:rsidRPr="006944C0">
        <w:rPr>
          <w:rFonts w:ascii="仿宋" w:eastAsia="仿宋" w:hAnsi="仿宋" w:cs="宋体" w:hint="eastAsia"/>
          <w:kern w:val="0"/>
          <w:sz w:val="32"/>
          <w:szCs w:val="32"/>
        </w:rPr>
        <w:t>德国医疗保险国际联络处，波恩。</w:t>
      </w:r>
    </w:p>
    <w:p w:rsidR="00151B73" w:rsidRDefault="00151B73" w:rsidP="00151B73">
      <w:pPr>
        <w:widowControl/>
        <w:spacing w:line="360" w:lineRule="auto"/>
        <w:ind w:firstLine="645"/>
        <w:jc w:val="left"/>
        <w:rPr>
          <w:rFonts w:ascii="仿宋" w:eastAsia="仿宋" w:hAnsi="仿宋" w:cs="宋体"/>
          <w:kern w:val="0"/>
          <w:sz w:val="32"/>
          <w:szCs w:val="32"/>
        </w:rPr>
      </w:pPr>
      <w:r w:rsidRPr="006944C0">
        <w:rPr>
          <w:rFonts w:ascii="仿宋" w:eastAsia="仿宋" w:hAnsi="仿宋" w:cs="宋体" w:hint="eastAsia"/>
          <w:kern w:val="0"/>
          <w:sz w:val="32"/>
          <w:szCs w:val="32"/>
        </w:rPr>
        <w:t>三、联络处可在其权限内在主管机关参与下商定实施本协定必要和适当的行政措施。但本条第一款规定不受影响。</w:t>
      </w:r>
    </w:p>
    <w:p w:rsidR="006944C0" w:rsidRPr="006944C0" w:rsidRDefault="006944C0" w:rsidP="00151B73">
      <w:pPr>
        <w:widowControl/>
        <w:spacing w:line="360" w:lineRule="auto"/>
        <w:ind w:firstLine="645"/>
        <w:jc w:val="left"/>
        <w:rPr>
          <w:rFonts w:ascii="仿宋" w:eastAsia="仿宋" w:hAnsi="仿宋" w:cs="宋体" w:hint="eastAsia"/>
          <w:kern w:val="0"/>
          <w:sz w:val="32"/>
          <w:szCs w:val="32"/>
        </w:rPr>
      </w:pPr>
    </w:p>
    <w:p w:rsidR="00151B73" w:rsidRDefault="00151B73" w:rsidP="006944C0">
      <w:pPr>
        <w:widowControl/>
        <w:spacing w:line="360" w:lineRule="auto"/>
        <w:ind w:firstLine="645"/>
        <w:jc w:val="center"/>
        <w:rPr>
          <w:rFonts w:ascii="仿宋" w:eastAsia="仿宋" w:hAnsi="仿宋" w:cs="宋体"/>
          <w:b/>
          <w:kern w:val="0"/>
          <w:sz w:val="32"/>
          <w:szCs w:val="32"/>
        </w:rPr>
      </w:pPr>
      <w:r w:rsidRPr="006944C0">
        <w:rPr>
          <w:rFonts w:ascii="仿宋" w:eastAsia="仿宋" w:hAnsi="仿宋" w:cs="宋体" w:hint="eastAsia"/>
          <w:b/>
          <w:kern w:val="0"/>
          <w:sz w:val="32"/>
          <w:szCs w:val="32"/>
        </w:rPr>
        <w:t>第十四条  争端的解决</w:t>
      </w:r>
    </w:p>
    <w:p w:rsidR="006944C0" w:rsidRPr="006944C0" w:rsidRDefault="006944C0" w:rsidP="006944C0">
      <w:pPr>
        <w:widowControl/>
        <w:spacing w:line="360" w:lineRule="auto"/>
        <w:ind w:firstLine="645"/>
        <w:jc w:val="center"/>
        <w:rPr>
          <w:rFonts w:ascii="仿宋" w:eastAsia="仿宋" w:hAnsi="仿宋" w:cs="宋体" w:hint="eastAsia"/>
          <w:b/>
          <w:kern w:val="0"/>
          <w:sz w:val="32"/>
          <w:szCs w:val="32"/>
        </w:rPr>
      </w:pPr>
    </w:p>
    <w:p w:rsidR="00151B73" w:rsidRDefault="00151B73" w:rsidP="006944C0">
      <w:pPr>
        <w:widowControl/>
        <w:spacing w:line="360" w:lineRule="auto"/>
        <w:ind w:firstLine="645"/>
        <w:rPr>
          <w:rFonts w:ascii="仿宋" w:eastAsia="仿宋" w:hAnsi="仿宋" w:cs="宋体"/>
          <w:kern w:val="0"/>
          <w:sz w:val="32"/>
          <w:szCs w:val="32"/>
        </w:rPr>
      </w:pPr>
      <w:r w:rsidRPr="006944C0">
        <w:rPr>
          <w:rFonts w:ascii="仿宋" w:eastAsia="仿宋" w:hAnsi="仿宋" w:cs="宋体" w:hint="eastAsia"/>
          <w:kern w:val="0"/>
          <w:sz w:val="32"/>
          <w:szCs w:val="32"/>
        </w:rPr>
        <w:t>缔约两国关于解释或适用本协定和议定书的争端应通过外交途径解决，必要时通过双方协商同意成立的特设联合委员会解决。</w:t>
      </w:r>
    </w:p>
    <w:p w:rsidR="006944C0" w:rsidRPr="006944C0" w:rsidRDefault="006944C0" w:rsidP="006944C0">
      <w:pPr>
        <w:widowControl/>
        <w:spacing w:line="360" w:lineRule="auto"/>
        <w:ind w:firstLine="645"/>
        <w:rPr>
          <w:rFonts w:ascii="仿宋" w:eastAsia="仿宋" w:hAnsi="仿宋" w:cs="宋体" w:hint="eastAsia"/>
          <w:kern w:val="0"/>
          <w:sz w:val="32"/>
          <w:szCs w:val="32"/>
        </w:rPr>
      </w:pPr>
    </w:p>
    <w:p w:rsidR="00151B73" w:rsidRPr="006944C0" w:rsidRDefault="00151B73" w:rsidP="006944C0">
      <w:pPr>
        <w:widowControl/>
        <w:spacing w:line="360" w:lineRule="auto"/>
        <w:ind w:firstLine="645"/>
        <w:jc w:val="center"/>
        <w:rPr>
          <w:rFonts w:ascii="仿宋" w:eastAsia="仿宋" w:hAnsi="仿宋" w:cs="宋体"/>
          <w:b/>
          <w:kern w:val="0"/>
          <w:sz w:val="32"/>
          <w:szCs w:val="32"/>
        </w:rPr>
      </w:pPr>
      <w:r w:rsidRPr="006944C0">
        <w:rPr>
          <w:rFonts w:ascii="仿宋" w:eastAsia="仿宋" w:hAnsi="仿宋" w:cs="宋体" w:hint="eastAsia"/>
          <w:b/>
          <w:kern w:val="0"/>
          <w:sz w:val="32"/>
          <w:szCs w:val="32"/>
        </w:rPr>
        <w:t>第十五条  议定书</w:t>
      </w:r>
    </w:p>
    <w:p w:rsidR="00151B73" w:rsidRDefault="00151B73" w:rsidP="00151B73">
      <w:pPr>
        <w:widowControl/>
        <w:spacing w:line="360" w:lineRule="auto"/>
        <w:ind w:firstLine="645"/>
        <w:jc w:val="left"/>
        <w:rPr>
          <w:rFonts w:ascii="仿宋" w:eastAsia="仿宋" w:hAnsi="仿宋" w:cs="宋体"/>
          <w:kern w:val="0"/>
          <w:sz w:val="32"/>
          <w:szCs w:val="32"/>
        </w:rPr>
      </w:pPr>
      <w:r w:rsidRPr="006944C0">
        <w:rPr>
          <w:rFonts w:ascii="仿宋" w:eastAsia="仿宋" w:hAnsi="仿宋" w:cs="宋体" w:hint="eastAsia"/>
          <w:kern w:val="0"/>
          <w:sz w:val="32"/>
          <w:szCs w:val="32"/>
        </w:rPr>
        <w:t>所附议定书为本协定的组成部分。</w:t>
      </w:r>
    </w:p>
    <w:p w:rsidR="006944C0" w:rsidRPr="006944C0" w:rsidRDefault="006944C0" w:rsidP="00151B73">
      <w:pPr>
        <w:widowControl/>
        <w:spacing w:line="360" w:lineRule="auto"/>
        <w:ind w:firstLine="645"/>
        <w:jc w:val="left"/>
        <w:rPr>
          <w:rFonts w:ascii="仿宋" w:eastAsia="仿宋" w:hAnsi="仿宋" w:cs="宋体" w:hint="eastAsia"/>
          <w:kern w:val="0"/>
          <w:sz w:val="32"/>
          <w:szCs w:val="32"/>
        </w:rPr>
      </w:pPr>
    </w:p>
    <w:p w:rsidR="00151B73" w:rsidRPr="006944C0" w:rsidRDefault="00151B73" w:rsidP="006944C0">
      <w:pPr>
        <w:widowControl/>
        <w:spacing w:line="360" w:lineRule="auto"/>
        <w:ind w:firstLine="645"/>
        <w:jc w:val="center"/>
        <w:rPr>
          <w:rFonts w:ascii="仿宋" w:eastAsia="仿宋" w:hAnsi="仿宋" w:cs="宋体"/>
          <w:b/>
          <w:kern w:val="0"/>
          <w:sz w:val="32"/>
          <w:szCs w:val="32"/>
        </w:rPr>
      </w:pPr>
      <w:r w:rsidRPr="006944C0">
        <w:rPr>
          <w:rFonts w:ascii="仿宋" w:eastAsia="仿宋" w:hAnsi="仿宋" w:cs="宋体" w:hint="eastAsia"/>
          <w:b/>
          <w:kern w:val="0"/>
          <w:sz w:val="32"/>
          <w:szCs w:val="32"/>
        </w:rPr>
        <w:t>第十六条  生效</w:t>
      </w:r>
    </w:p>
    <w:p w:rsidR="006944C0" w:rsidRPr="006944C0" w:rsidRDefault="006944C0" w:rsidP="00151B73">
      <w:pPr>
        <w:widowControl/>
        <w:spacing w:line="360" w:lineRule="auto"/>
        <w:ind w:firstLine="645"/>
        <w:jc w:val="left"/>
        <w:rPr>
          <w:rFonts w:ascii="仿宋" w:eastAsia="仿宋" w:hAnsi="仿宋" w:cs="宋体" w:hint="eastAsia"/>
          <w:kern w:val="0"/>
          <w:sz w:val="32"/>
          <w:szCs w:val="32"/>
        </w:rPr>
      </w:pPr>
    </w:p>
    <w:p w:rsidR="00151B73" w:rsidRDefault="00151B73" w:rsidP="006944C0">
      <w:pPr>
        <w:widowControl/>
        <w:spacing w:line="360" w:lineRule="auto"/>
        <w:ind w:firstLine="645"/>
        <w:rPr>
          <w:rFonts w:ascii="仿宋" w:eastAsia="仿宋" w:hAnsi="仿宋" w:cs="宋体"/>
          <w:kern w:val="0"/>
          <w:sz w:val="32"/>
          <w:szCs w:val="32"/>
        </w:rPr>
      </w:pPr>
      <w:r w:rsidRPr="006944C0">
        <w:rPr>
          <w:rFonts w:ascii="仿宋" w:eastAsia="仿宋" w:hAnsi="仿宋" w:cs="宋体" w:hint="eastAsia"/>
          <w:kern w:val="0"/>
          <w:sz w:val="32"/>
          <w:szCs w:val="32"/>
        </w:rPr>
        <w:t>本协定应自缔约两国相互通知已完成为生效所需国内程序之日后第三十天生效。相互通知之日是指收到最后通知之日。</w:t>
      </w:r>
    </w:p>
    <w:p w:rsidR="006944C0" w:rsidRDefault="006944C0" w:rsidP="006944C0">
      <w:pPr>
        <w:widowControl/>
        <w:spacing w:line="360" w:lineRule="auto"/>
        <w:ind w:firstLine="645"/>
        <w:rPr>
          <w:rFonts w:ascii="仿宋" w:eastAsia="仿宋" w:hAnsi="仿宋" w:cs="宋体"/>
          <w:kern w:val="0"/>
          <w:sz w:val="32"/>
          <w:szCs w:val="32"/>
        </w:rPr>
      </w:pPr>
    </w:p>
    <w:p w:rsidR="006944C0" w:rsidRPr="006944C0" w:rsidRDefault="006944C0" w:rsidP="006944C0">
      <w:pPr>
        <w:widowControl/>
        <w:spacing w:line="360" w:lineRule="auto"/>
        <w:ind w:firstLine="645"/>
        <w:rPr>
          <w:rFonts w:ascii="仿宋" w:eastAsia="仿宋" w:hAnsi="仿宋" w:cs="宋体" w:hint="eastAsia"/>
          <w:kern w:val="0"/>
          <w:sz w:val="32"/>
          <w:szCs w:val="32"/>
        </w:rPr>
      </w:pPr>
    </w:p>
    <w:p w:rsidR="00151B73" w:rsidRDefault="00151B73" w:rsidP="006944C0">
      <w:pPr>
        <w:widowControl/>
        <w:spacing w:line="360" w:lineRule="auto"/>
        <w:ind w:firstLine="645"/>
        <w:jc w:val="center"/>
        <w:rPr>
          <w:rFonts w:ascii="仿宋" w:eastAsia="仿宋" w:hAnsi="仿宋" w:cs="宋体"/>
          <w:b/>
          <w:kern w:val="0"/>
          <w:sz w:val="32"/>
          <w:szCs w:val="32"/>
        </w:rPr>
      </w:pPr>
      <w:r w:rsidRPr="006944C0">
        <w:rPr>
          <w:rFonts w:ascii="仿宋" w:eastAsia="仿宋" w:hAnsi="仿宋" w:cs="宋体" w:hint="eastAsia"/>
          <w:b/>
          <w:kern w:val="0"/>
          <w:sz w:val="32"/>
          <w:szCs w:val="32"/>
        </w:rPr>
        <w:lastRenderedPageBreak/>
        <w:t>第十七条  协定期限</w:t>
      </w:r>
    </w:p>
    <w:p w:rsidR="006944C0" w:rsidRPr="006944C0" w:rsidRDefault="006944C0" w:rsidP="006944C0">
      <w:pPr>
        <w:widowControl/>
        <w:spacing w:line="360" w:lineRule="auto"/>
        <w:ind w:firstLine="645"/>
        <w:jc w:val="center"/>
        <w:rPr>
          <w:rFonts w:ascii="仿宋" w:eastAsia="仿宋" w:hAnsi="仿宋" w:cs="宋体" w:hint="eastAsia"/>
          <w:b/>
          <w:kern w:val="0"/>
          <w:sz w:val="32"/>
          <w:szCs w:val="32"/>
        </w:rPr>
      </w:pPr>
    </w:p>
    <w:p w:rsidR="00151B73" w:rsidRDefault="00151B73" w:rsidP="00151B73">
      <w:pPr>
        <w:widowControl/>
        <w:spacing w:line="360" w:lineRule="auto"/>
        <w:ind w:firstLine="645"/>
        <w:jc w:val="left"/>
        <w:rPr>
          <w:rFonts w:ascii="仿宋" w:eastAsia="仿宋" w:hAnsi="仿宋" w:cs="宋体"/>
          <w:kern w:val="0"/>
          <w:sz w:val="32"/>
          <w:szCs w:val="32"/>
        </w:rPr>
      </w:pPr>
      <w:r w:rsidRPr="006944C0">
        <w:rPr>
          <w:rFonts w:ascii="仿宋" w:eastAsia="仿宋" w:hAnsi="仿宋" w:cs="宋体" w:hint="eastAsia"/>
          <w:kern w:val="0"/>
          <w:sz w:val="32"/>
          <w:szCs w:val="32"/>
        </w:rPr>
        <w:t>本协定无限期有效。缔约任何一国可以提前三个月通过外交途径书面通知在年底终止本协定。</w:t>
      </w:r>
    </w:p>
    <w:p w:rsidR="006944C0" w:rsidRPr="006944C0" w:rsidRDefault="006944C0" w:rsidP="00151B73">
      <w:pPr>
        <w:widowControl/>
        <w:spacing w:line="360" w:lineRule="auto"/>
        <w:ind w:firstLine="645"/>
        <w:jc w:val="left"/>
        <w:rPr>
          <w:rFonts w:ascii="仿宋" w:eastAsia="仿宋" w:hAnsi="仿宋" w:cs="宋体" w:hint="eastAsia"/>
          <w:kern w:val="0"/>
          <w:sz w:val="32"/>
          <w:szCs w:val="32"/>
        </w:rPr>
      </w:pPr>
    </w:p>
    <w:p w:rsidR="00151B73" w:rsidRPr="006944C0" w:rsidRDefault="00151B73" w:rsidP="00151B73">
      <w:pPr>
        <w:widowControl/>
        <w:spacing w:line="360" w:lineRule="auto"/>
        <w:ind w:firstLine="645"/>
        <w:jc w:val="left"/>
        <w:rPr>
          <w:rFonts w:ascii="仿宋" w:eastAsia="仿宋" w:hAnsi="仿宋" w:cs="宋体"/>
          <w:kern w:val="0"/>
          <w:sz w:val="32"/>
          <w:szCs w:val="32"/>
        </w:rPr>
      </w:pPr>
      <w:r w:rsidRPr="006944C0">
        <w:rPr>
          <w:rFonts w:ascii="仿宋" w:eastAsia="仿宋" w:hAnsi="仿宋" w:cs="宋体" w:hint="eastAsia"/>
          <w:kern w:val="0"/>
          <w:sz w:val="32"/>
          <w:szCs w:val="32"/>
        </w:rPr>
        <w:t>本协定于二○○一年七月十二日在北京签订，一式两份，每份均用中文、德文和英文写成，三种文本同等作准。如对中文和德文文本的解释发生分歧，应以英文本为准。</w:t>
      </w:r>
    </w:p>
    <w:p w:rsidR="00151B73" w:rsidRPr="006944C0" w:rsidRDefault="00151B73" w:rsidP="00151B73">
      <w:pPr>
        <w:widowControl/>
        <w:spacing w:line="360" w:lineRule="auto"/>
        <w:ind w:firstLine="645"/>
        <w:jc w:val="left"/>
        <w:rPr>
          <w:rFonts w:ascii="仿宋" w:eastAsia="仿宋" w:hAnsi="仿宋" w:cs="宋体"/>
          <w:kern w:val="0"/>
          <w:sz w:val="32"/>
          <w:szCs w:val="32"/>
        </w:rPr>
      </w:pPr>
    </w:p>
    <w:p w:rsidR="006944C0" w:rsidRDefault="00151B73" w:rsidP="00151B73">
      <w:pPr>
        <w:widowControl/>
        <w:spacing w:line="360" w:lineRule="auto"/>
        <w:jc w:val="left"/>
        <w:rPr>
          <w:rFonts w:ascii="仿宋" w:eastAsia="仿宋" w:hAnsi="仿宋" w:cs="宋体"/>
          <w:kern w:val="0"/>
          <w:sz w:val="32"/>
          <w:szCs w:val="32"/>
        </w:rPr>
      </w:pPr>
      <w:r w:rsidRPr="006944C0">
        <w:rPr>
          <w:rFonts w:ascii="仿宋" w:eastAsia="仿宋" w:hAnsi="仿宋" w:cs="宋体" w:hint="eastAsia"/>
          <w:kern w:val="0"/>
          <w:sz w:val="32"/>
          <w:szCs w:val="32"/>
        </w:rPr>
        <w:t xml:space="preserve">      </w:t>
      </w:r>
    </w:p>
    <w:p w:rsidR="00151B73" w:rsidRPr="006944C0" w:rsidRDefault="00151B73" w:rsidP="00151B73">
      <w:pPr>
        <w:widowControl/>
        <w:spacing w:line="360" w:lineRule="auto"/>
        <w:jc w:val="left"/>
        <w:rPr>
          <w:rFonts w:ascii="仿宋" w:eastAsia="仿宋" w:hAnsi="仿宋" w:cs="宋体"/>
          <w:kern w:val="0"/>
          <w:sz w:val="32"/>
          <w:szCs w:val="32"/>
        </w:rPr>
      </w:pPr>
      <w:r w:rsidRPr="006944C0">
        <w:rPr>
          <w:rFonts w:ascii="仿宋" w:eastAsia="仿宋" w:hAnsi="仿宋" w:cs="宋体" w:hint="eastAsia"/>
          <w:kern w:val="0"/>
          <w:sz w:val="32"/>
          <w:szCs w:val="32"/>
        </w:rPr>
        <w:t>中华人民共和国代表</w:t>
      </w:r>
      <w:r w:rsidR="006944C0">
        <w:rPr>
          <w:rFonts w:ascii="仿宋" w:eastAsia="仿宋" w:hAnsi="仿宋" w:cs="宋体" w:hint="eastAsia"/>
          <w:kern w:val="0"/>
          <w:sz w:val="32"/>
          <w:szCs w:val="32"/>
        </w:rPr>
        <w:t xml:space="preserve">            </w:t>
      </w:r>
      <w:r w:rsidRPr="006944C0">
        <w:rPr>
          <w:rFonts w:ascii="仿宋" w:eastAsia="仿宋" w:hAnsi="仿宋" w:cs="宋体" w:hint="eastAsia"/>
          <w:kern w:val="0"/>
          <w:sz w:val="32"/>
          <w:szCs w:val="32"/>
        </w:rPr>
        <w:t>德意志联邦共和国代表</w:t>
      </w:r>
    </w:p>
    <w:p w:rsidR="00151B73" w:rsidRPr="006944C0" w:rsidRDefault="00151B73" w:rsidP="00151B73">
      <w:pPr>
        <w:widowControl/>
        <w:spacing w:line="360" w:lineRule="auto"/>
        <w:ind w:firstLine="645"/>
        <w:jc w:val="left"/>
        <w:rPr>
          <w:rFonts w:ascii="仿宋" w:eastAsia="仿宋" w:hAnsi="仿宋" w:cs="宋体"/>
          <w:kern w:val="0"/>
          <w:sz w:val="32"/>
          <w:szCs w:val="32"/>
        </w:rPr>
      </w:pPr>
    </w:p>
    <w:p w:rsidR="00151B73" w:rsidRPr="006944C0" w:rsidRDefault="00151B73" w:rsidP="00151B73">
      <w:pPr>
        <w:widowControl/>
        <w:spacing w:line="360" w:lineRule="auto"/>
        <w:ind w:firstLine="645"/>
        <w:jc w:val="left"/>
        <w:rPr>
          <w:rFonts w:ascii="仿宋" w:eastAsia="仿宋" w:hAnsi="仿宋" w:cs="宋体"/>
          <w:kern w:val="0"/>
          <w:sz w:val="32"/>
          <w:szCs w:val="32"/>
        </w:rPr>
      </w:pPr>
    </w:p>
    <w:p w:rsidR="00151B73" w:rsidRPr="006944C0" w:rsidRDefault="00151B73" w:rsidP="00151B73">
      <w:pPr>
        <w:widowControl/>
        <w:spacing w:line="360" w:lineRule="auto"/>
        <w:ind w:firstLine="645"/>
        <w:jc w:val="left"/>
        <w:rPr>
          <w:rFonts w:ascii="仿宋" w:eastAsia="仿宋" w:hAnsi="仿宋" w:cs="宋体"/>
          <w:kern w:val="0"/>
          <w:sz w:val="32"/>
          <w:szCs w:val="32"/>
        </w:rPr>
      </w:pPr>
    </w:p>
    <w:p w:rsidR="00151B73" w:rsidRPr="006944C0" w:rsidRDefault="00151B73" w:rsidP="00151B73">
      <w:pPr>
        <w:widowControl/>
        <w:spacing w:line="360" w:lineRule="auto"/>
        <w:ind w:firstLine="645"/>
        <w:jc w:val="left"/>
        <w:rPr>
          <w:rFonts w:ascii="仿宋" w:eastAsia="仿宋" w:hAnsi="仿宋" w:cs="宋体"/>
          <w:kern w:val="0"/>
          <w:sz w:val="32"/>
          <w:szCs w:val="32"/>
        </w:rPr>
      </w:pPr>
    </w:p>
    <w:p w:rsidR="00151B73" w:rsidRPr="006944C0" w:rsidRDefault="00151B73" w:rsidP="00151B73">
      <w:pPr>
        <w:widowControl/>
        <w:spacing w:line="360" w:lineRule="auto"/>
        <w:ind w:firstLine="645"/>
        <w:jc w:val="left"/>
        <w:rPr>
          <w:rFonts w:ascii="仿宋" w:eastAsia="仿宋" w:hAnsi="仿宋" w:cs="宋体"/>
          <w:kern w:val="0"/>
          <w:sz w:val="32"/>
          <w:szCs w:val="32"/>
        </w:rPr>
      </w:pPr>
    </w:p>
    <w:p w:rsidR="00151B73" w:rsidRPr="006944C0" w:rsidRDefault="00151B73" w:rsidP="00151B73">
      <w:pPr>
        <w:widowControl/>
        <w:spacing w:line="360" w:lineRule="auto"/>
        <w:ind w:firstLine="645"/>
        <w:jc w:val="left"/>
        <w:rPr>
          <w:rFonts w:ascii="仿宋" w:eastAsia="仿宋" w:hAnsi="仿宋" w:cs="宋体"/>
          <w:kern w:val="0"/>
          <w:sz w:val="32"/>
          <w:szCs w:val="32"/>
        </w:rPr>
      </w:pPr>
    </w:p>
    <w:p w:rsidR="00151B73" w:rsidRPr="006944C0" w:rsidRDefault="00151B73" w:rsidP="00151B73">
      <w:pPr>
        <w:widowControl/>
        <w:spacing w:line="360" w:lineRule="auto"/>
        <w:ind w:firstLine="645"/>
        <w:jc w:val="left"/>
        <w:rPr>
          <w:rFonts w:ascii="仿宋" w:eastAsia="仿宋" w:hAnsi="仿宋" w:cs="宋体"/>
          <w:kern w:val="0"/>
          <w:sz w:val="32"/>
          <w:szCs w:val="32"/>
        </w:rPr>
      </w:pPr>
    </w:p>
    <w:p w:rsidR="00151B73" w:rsidRPr="006944C0" w:rsidRDefault="00151B73" w:rsidP="00151B73">
      <w:pPr>
        <w:widowControl/>
        <w:spacing w:line="360" w:lineRule="auto"/>
        <w:ind w:firstLine="645"/>
        <w:jc w:val="left"/>
        <w:rPr>
          <w:rFonts w:ascii="仿宋" w:eastAsia="仿宋" w:hAnsi="仿宋" w:cs="宋体"/>
          <w:kern w:val="0"/>
          <w:sz w:val="32"/>
          <w:szCs w:val="32"/>
        </w:rPr>
      </w:pPr>
    </w:p>
    <w:p w:rsidR="00151B73" w:rsidRPr="006944C0" w:rsidRDefault="00151B73" w:rsidP="00151B73">
      <w:pPr>
        <w:widowControl/>
        <w:spacing w:line="360" w:lineRule="auto"/>
        <w:ind w:firstLine="645"/>
        <w:jc w:val="left"/>
        <w:rPr>
          <w:rFonts w:ascii="仿宋" w:eastAsia="仿宋" w:hAnsi="仿宋" w:cs="宋体"/>
          <w:kern w:val="0"/>
          <w:sz w:val="32"/>
          <w:szCs w:val="32"/>
        </w:rPr>
      </w:pPr>
    </w:p>
    <w:p w:rsidR="00151B73" w:rsidRPr="006944C0" w:rsidRDefault="00151B73" w:rsidP="00151B73">
      <w:pPr>
        <w:widowControl/>
        <w:spacing w:line="360" w:lineRule="auto"/>
        <w:ind w:firstLine="645"/>
        <w:jc w:val="left"/>
        <w:rPr>
          <w:rFonts w:ascii="仿宋" w:eastAsia="仿宋" w:hAnsi="仿宋" w:cs="宋体"/>
          <w:kern w:val="0"/>
          <w:sz w:val="32"/>
          <w:szCs w:val="32"/>
        </w:rPr>
      </w:pPr>
    </w:p>
    <w:p w:rsidR="00151B73" w:rsidRPr="006944C0" w:rsidRDefault="00151B73" w:rsidP="006944C0">
      <w:pPr>
        <w:widowControl/>
        <w:spacing w:line="360" w:lineRule="auto"/>
        <w:jc w:val="left"/>
        <w:rPr>
          <w:rFonts w:ascii="仿宋" w:eastAsia="仿宋" w:hAnsi="仿宋" w:cs="宋体" w:hint="eastAsia"/>
          <w:kern w:val="0"/>
          <w:sz w:val="32"/>
          <w:szCs w:val="32"/>
        </w:rPr>
      </w:pPr>
    </w:p>
    <w:p w:rsidR="00151B73" w:rsidRPr="006944C0" w:rsidRDefault="00151B73" w:rsidP="00151B73">
      <w:pPr>
        <w:widowControl/>
        <w:spacing w:line="360" w:lineRule="auto"/>
        <w:ind w:firstLine="645"/>
        <w:jc w:val="left"/>
        <w:rPr>
          <w:rFonts w:ascii="仿宋" w:eastAsia="仿宋" w:hAnsi="仿宋" w:cs="宋体"/>
          <w:kern w:val="0"/>
          <w:sz w:val="32"/>
          <w:szCs w:val="32"/>
        </w:rPr>
      </w:pPr>
    </w:p>
    <w:p w:rsidR="00151B73" w:rsidRPr="006944C0" w:rsidRDefault="00151B73" w:rsidP="006944C0">
      <w:pPr>
        <w:widowControl/>
        <w:adjustRightInd w:val="0"/>
        <w:snapToGrid w:val="0"/>
        <w:ind w:firstLine="646"/>
        <w:jc w:val="center"/>
        <w:rPr>
          <w:rFonts w:ascii="华文中宋" w:eastAsia="华文中宋" w:hAnsi="华文中宋" w:cs="宋体"/>
          <w:kern w:val="0"/>
          <w:sz w:val="44"/>
          <w:szCs w:val="44"/>
        </w:rPr>
      </w:pPr>
      <w:r w:rsidRPr="006944C0">
        <w:rPr>
          <w:rFonts w:ascii="华文中宋" w:eastAsia="华文中宋" w:hAnsi="华文中宋" w:cs="宋体" w:hint="eastAsia"/>
          <w:kern w:val="0"/>
          <w:sz w:val="44"/>
          <w:szCs w:val="44"/>
        </w:rPr>
        <w:t>中华人民共和国与德意志联邦共和国</w:t>
      </w:r>
    </w:p>
    <w:p w:rsidR="00151B73" w:rsidRPr="006944C0" w:rsidRDefault="00151B73" w:rsidP="006944C0">
      <w:pPr>
        <w:widowControl/>
        <w:adjustRightInd w:val="0"/>
        <w:snapToGrid w:val="0"/>
        <w:ind w:firstLine="646"/>
        <w:jc w:val="center"/>
        <w:rPr>
          <w:rFonts w:ascii="华文中宋" w:eastAsia="华文中宋" w:hAnsi="华文中宋" w:cs="宋体"/>
          <w:kern w:val="0"/>
          <w:sz w:val="44"/>
          <w:szCs w:val="44"/>
        </w:rPr>
      </w:pPr>
      <w:r w:rsidRPr="006944C0">
        <w:rPr>
          <w:rFonts w:ascii="华文中宋" w:eastAsia="华文中宋" w:hAnsi="华文中宋" w:cs="宋体" w:hint="eastAsia"/>
          <w:kern w:val="0"/>
          <w:sz w:val="44"/>
          <w:szCs w:val="44"/>
        </w:rPr>
        <w:t>社会保险协定议定书</w:t>
      </w:r>
    </w:p>
    <w:p w:rsidR="00151B73" w:rsidRPr="006944C0" w:rsidRDefault="00151B73" w:rsidP="00151B73">
      <w:pPr>
        <w:widowControl/>
        <w:spacing w:line="360" w:lineRule="auto"/>
        <w:ind w:firstLine="645"/>
        <w:jc w:val="left"/>
        <w:rPr>
          <w:rFonts w:ascii="仿宋" w:eastAsia="仿宋" w:hAnsi="仿宋" w:cs="宋体"/>
          <w:kern w:val="0"/>
          <w:sz w:val="32"/>
          <w:szCs w:val="32"/>
        </w:rPr>
      </w:pPr>
    </w:p>
    <w:p w:rsidR="00151B73" w:rsidRPr="006944C0" w:rsidRDefault="00151B73" w:rsidP="006944C0">
      <w:pPr>
        <w:widowControl/>
        <w:spacing w:line="360" w:lineRule="auto"/>
        <w:ind w:firstLine="645"/>
        <w:rPr>
          <w:rFonts w:ascii="仿宋" w:eastAsia="仿宋" w:hAnsi="仿宋" w:cs="宋体"/>
          <w:kern w:val="0"/>
          <w:sz w:val="32"/>
          <w:szCs w:val="32"/>
        </w:rPr>
      </w:pPr>
      <w:r w:rsidRPr="006944C0">
        <w:rPr>
          <w:rFonts w:ascii="仿宋" w:eastAsia="仿宋" w:hAnsi="仿宋" w:cs="宋体" w:hint="eastAsia"/>
          <w:kern w:val="0"/>
          <w:sz w:val="32"/>
          <w:szCs w:val="32"/>
        </w:rPr>
        <w:t>值此中华人民共和国和德意志联邦共和国社会保险协定签字之际，缔约两国签字的全权代表声明议定如下各项：</w:t>
      </w:r>
    </w:p>
    <w:p w:rsidR="00151B73" w:rsidRPr="006944C0" w:rsidRDefault="00151B73" w:rsidP="00151B73">
      <w:pPr>
        <w:widowControl/>
        <w:spacing w:line="360" w:lineRule="auto"/>
        <w:ind w:firstLine="645"/>
        <w:jc w:val="left"/>
        <w:rPr>
          <w:rFonts w:ascii="仿宋" w:eastAsia="仿宋" w:hAnsi="仿宋" w:cs="宋体"/>
          <w:kern w:val="0"/>
          <w:sz w:val="32"/>
          <w:szCs w:val="32"/>
        </w:rPr>
      </w:pPr>
      <w:r w:rsidRPr="006944C0">
        <w:rPr>
          <w:rFonts w:ascii="仿宋" w:eastAsia="仿宋" w:hAnsi="仿宋" w:cs="宋体" w:hint="eastAsia"/>
          <w:kern w:val="0"/>
          <w:sz w:val="32"/>
          <w:szCs w:val="32"/>
        </w:rPr>
        <w:t>一、关于协定第四条：</w:t>
      </w:r>
    </w:p>
    <w:p w:rsidR="00151B73" w:rsidRPr="006944C0" w:rsidRDefault="00151B73" w:rsidP="00151B73">
      <w:pPr>
        <w:widowControl/>
        <w:spacing w:line="360" w:lineRule="auto"/>
        <w:ind w:firstLine="645"/>
        <w:jc w:val="left"/>
        <w:rPr>
          <w:rFonts w:ascii="仿宋" w:eastAsia="仿宋" w:hAnsi="仿宋" w:cs="宋体"/>
          <w:kern w:val="0"/>
          <w:sz w:val="32"/>
          <w:szCs w:val="32"/>
        </w:rPr>
      </w:pPr>
      <w:r w:rsidRPr="006944C0">
        <w:rPr>
          <w:rFonts w:ascii="仿宋" w:eastAsia="仿宋" w:hAnsi="仿宋" w:cs="宋体" w:hint="eastAsia"/>
          <w:kern w:val="0"/>
          <w:sz w:val="32"/>
          <w:szCs w:val="32"/>
        </w:rPr>
        <w:t>对在协定生效日已受雇的人员而言，规定的期限始于该日。</w:t>
      </w:r>
    </w:p>
    <w:p w:rsidR="00151B73" w:rsidRPr="006944C0" w:rsidRDefault="00151B73" w:rsidP="00151B73">
      <w:pPr>
        <w:widowControl/>
        <w:spacing w:line="360" w:lineRule="auto"/>
        <w:ind w:firstLine="645"/>
        <w:jc w:val="left"/>
        <w:rPr>
          <w:rFonts w:ascii="仿宋" w:eastAsia="仿宋" w:hAnsi="仿宋" w:cs="宋体"/>
          <w:kern w:val="0"/>
          <w:sz w:val="32"/>
          <w:szCs w:val="32"/>
        </w:rPr>
      </w:pPr>
      <w:r w:rsidRPr="006944C0">
        <w:rPr>
          <w:rFonts w:ascii="仿宋" w:eastAsia="仿宋" w:hAnsi="仿宋" w:cs="宋体" w:hint="eastAsia"/>
          <w:kern w:val="0"/>
          <w:sz w:val="32"/>
          <w:szCs w:val="32"/>
        </w:rPr>
        <w:t>二、关于协定第八条：</w:t>
      </w:r>
    </w:p>
    <w:p w:rsidR="00151B73" w:rsidRPr="006944C0" w:rsidRDefault="00151B73" w:rsidP="00151B73">
      <w:pPr>
        <w:widowControl/>
        <w:spacing w:line="360" w:lineRule="auto"/>
        <w:ind w:firstLine="645"/>
        <w:jc w:val="left"/>
        <w:rPr>
          <w:rFonts w:ascii="仿宋" w:eastAsia="仿宋" w:hAnsi="仿宋" w:cs="宋体"/>
          <w:kern w:val="0"/>
          <w:sz w:val="32"/>
          <w:szCs w:val="32"/>
        </w:rPr>
      </w:pPr>
      <w:r w:rsidRPr="006944C0">
        <w:rPr>
          <w:rFonts w:ascii="仿宋" w:eastAsia="仿宋" w:hAnsi="仿宋" w:cs="宋体" w:hint="eastAsia"/>
          <w:kern w:val="0"/>
          <w:sz w:val="32"/>
          <w:szCs w:val="32"/>
        </w:rPr>
        <w:t>在适用本协定第八条时，如果当事人处于缔约一国法律规定的管辖之下，则该当事人应被视为在该缔约国最后受雇或工作的地方受雇或工作；因以前适用本协定第四条而作出的任何其他安排应继续适用。如果该当事人以前不在该缔约国境内受雇或工作，他应被视为在该缔约国主管机关所在地受雇工作。</w:t>
      </w:r>
    </w:p>
    <w:p w:rsidR="00151B73" w:rsidRPr="006944C0" w:rsidRDefault="00151B73" w:rsidP="00151B73">
      <w:pPr>
        <w:widowControl/>
        <w:spacing w:line="360" w:lineRule="auto"/>
        <w:ind w:firstLine="645"/>
        <w:jc w:val="left"/>
        <w:rPr>
          <w:rFonts w:ascii="仿宋" w:eastAsia="仿宋" w:hAnsi="仿宋" w:cs="宋体"/>
          <w:kern w:val="0"/>
          <w:sz w:val="32"/>
          <w:szCs w:val="32"/>
        </w:rPr>
      </w:pPr>
      <w:r w:rsidRPr="006944C0">
        <w:rPr>
          <w:rFonts w:ascii="仿宋" w:eastAsia="仿宋" w:hAnsi="仿宋" w:cs="宋体" w:hint="eastAsia"/>
          <w:kern w:val="0"/>
          <w:sz w:val="32"/>
          <w:szCs w:val="32"/>
        </w:rPr>
        <w:t>三、关于协定第八条和第十六条</w:t>
      </w:r>
    </w:p>
    <w:p w:rsidR="001364C4" w:rsidRPr="006944C0" w:rsidRDefault="00151B73" w:rsidP="006944C0">
      <w:pPr>
        <w:widowControl/>
        <w:spacing w:line="360" w:lineRule="auto"/>
        <w:ind w:firstLine="645"/>
        <w:jc w:val="left"/>
        <w:rPr>
          <w:rFonts w:ascii="仿宋" w:eastAsia="仿宋" w:hAnsi="仿宋" w:cs="宋体" w:hint="eastAsia"/>
          <w:kern w:val="0"/>
          <w:sz w:val="32"/>
          <w:szCs w:val="32"/>
        </w:rPr>
      </w:pPr>
      <w:r w:rsidRPr="006944C0">
        <w:rPr>
          <w:rFonts w:ascii="仿宋" w:eastAsia="仿宋" w:hAnsi="仿宋" w:cs="宋体" w:hint="eastAsia"/>
          <w:kern w:val="0"/>
          <w:sz w:val="32"/>
          <w:szCs w:val="32"/>
        </w:rPr>
        <w:t>如果在协定签署时尚未下达关于缴纳未结保费的最后通知书，则在协定生效前，协定第八条亦依据各自国内法律规定适用于雇员和雇主或协定第六条规定的人员。如果协定在签署后的合理时间内生效，则主管经办机构可自协定签署之时起搁置下达缴费通知书。</w:t>
      </w:r>
      <w:bookmarkStart w:id="0" w:name="_GoBack"/>
      <w:bookmarkEnd w:id="0"/>
    </w:p>
    <w:sectPr w:rsidR="001364C4" w:rsidRPr="006944C0" w:rsidSect="00B945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11B" w:rsidRDefault="002C511B" w:rsidP="001364C4">
      <w:r>
        <w:separator/>
      </w:r>
    </w:p>
  </w:endnote>
  <w:endnote w:type="continuationSeparator" w:id="0">
    <w:p w:rsidR="002C511B" w:rsidRDefault="002C511B" w:rsidP="0013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11B" w:rsidRDefault="002C511B" w:rsidP="001364C4">
      <w:r>
        <w:separator/>
      </w:r>
    </w:p>
  </w:footnote>
  <w:footnote w:type="continuationSeparator" w:id="0">
    <w:p w:rsidR="002C511B" w:rsidRDefault="002C511B" w:rsidP="00136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64C4"/>
    <w:rsid w:val="001364C4"/>
    <w:rsid w:val="00151B73"/>
    <w:rsid w:val="002C511B"/>
    <w:rsid w:val="006944C0"/>
    <w:rsid w:val="008C6FA6"/>
    <w:rsid w:val="00B945BC"/>
    <w:rsid w:val="00E52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0E98B"/>
  <w15:docId w15:val="{F8AFE7E3-8790-484A-A751-3E22CEDEB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B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64C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364C4"/>
    <w:rPr>
      <w:sz w:val="18"/>
      <w:szCs w:val="18"/>
    </w:rPr>
  </w:style>
  <w:style w:type="paragraph" w:styleId="a5">
    <w:name w:val="footer"/>
    <w:basedOn w:val="a"/>
    <w:link w:val="a6"/>
    <w:uiPriority w:val="99"/>
    <w:unhideWhenUsed/>
    <w:rsid w:val="001364C4"/>
    <w:pPr>
      <w:tabs>
        <w:tab w:val="center" w:pos="4153"/>
        <w:tab w:val="right" w:pos="8306"/>
      </w:tabs>
      <w:snapToGrid w:val="0"/>
      <w:jc w:val="left"/>
    </w:pPr>
    <w:rPr>
      <w:sz w:val="18"/>
      <w:szCs w:val="18"/>
    </w:rPr>
  </w:style>
  <w:style w:type="character" w:customStyle="1" w:styleId="a6">
    <w:name w:val="页脚 字符"/>
    <w:basedOn w:val="a0"/>
    <w:link w:val="a5"/>
    <w:uiPriority w:val="99"/>
    <w:rsid w:val="001364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508</Words>
  <Characters>2902</Characters>
  <Application>Microsoft Office Word</Application>
  <DocSecurity>0</DocSecurity>
  <Lines>24</Lines>
  <Paragraphs>6</Paragraphs>
  <ScaleCrop>false</ScaleCrop>
  <Company>Microsoft</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SBZX-C005</cp:lastModifiedBy>
  <cp:revision>4</cp:revision>
  <dcterms:created xsi:type="dcterms:W3CDTF">2019-12-10T02:09:00Z</dcterms:created>
  <dcterms:modified xsi:type="dcterms:W3CDTF">2020-01-03T03:35:00Z</dcterms:modified>
</cp:coreProperties>
</file>