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"/>
        <w:tblW w:w="14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851"/>
        <w:gridCol w:w="4536"/>
        <w:gridCol w:w="1276"/>
        <w:gridCol w:w="439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t>退役军人事务部宣传中心2021年公开招聘岗位信息表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1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1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专业方向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资格条件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编辑出版组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心理学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（0402）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、中国语言文学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（0501）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、外国语言文学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（0502）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、戏剧与影视学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（1303）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历史学（0601）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具有较强的文字综合能力和沟通协调能力，热爱退役军人宣传及编辑出版工作，具有一定的政治判断力、政治领悟力、政治执行力。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新媒体组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应用经济学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（0202）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、社会学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（0303）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、信息与通信工程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（0810）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、计算机科学与技术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（0812）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、军事思想及军事历史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（1101）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具有较强的文字综合能力和沟通协调能力，热爱退役军人宣传及新媒体事业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具有一定的政治判断力、政治领悟力、政治执行力。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hd w:val="clear" w:color="auto" w:fill="FFFFFF"/>
        <w:spacing w:before="0" w:after="0" w:line="400" w:lineRule="exact"/>
        <w:jc w:val="left"/>
        <w:rPr>
          <w:rFonts w:ascii="方正仿宋_GBK" w:hAnsi="Helvetica" w:eastAsia="方正仿宋_GBK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方正仿宋_GBK" w:hAnsi="Helvetica" w:eastAsia="方正仿宋_GBK" w:cs="宋体"/>
          <w:b w:val="0"/>
          <w:bCs w:val="0"/>
          <w:color w:val="333333"/>
          <w:kern w:val="0"/>
          <w:sz w:val="24"/>
          <w:szCs w:val="24"/>
        </w:rPr>
        <w:t>注：1.专业方向参考《授予博士、硕士学位和培养研究生的学科、专业目录（2008版）》，《授予博士、硕士学位和培养研究生的学科、专业目录（2018版）》；</w:t>
      </w:r>
    </w:p>
    <w:p>
      <w:pPr>
        <w:widowControl/>
        <w:spacing w:line="400" w:lineRule="exact"/>
        <w:jc w:val="left"/>
        <w:outlineLvl w:val="1"/>
        <w:rPr>
          <w:rFonts w:ascii="方正仿宋_GBK" w:hAnsi="Helvetica" w:eastAsia="方正仿宋_GBK" w:cs="宋体"/>
          <w:color w:val="333333"/>
          <w:kern w:val="0"/>
          <w:sz w:val="24"/>
          <w:szCs w:val="24"/>
        </w:rPr>
      </w:pPr>
      <w:r>
        <w:rPr>
          <w:rFonts w:hint="eastAsia" w:ascii="方正仿宋_GBK" w:hAnsi="Helvetica" w:eastAsia="方正仿宋_GBK" w:cs="宋体"/>
          <w:color w:val="333333"/>
          <w:kern w:val="0"/>
          <w:sz w:val="24"/>
          <w:szCs w:val="24"/>
        </w:rPr>
        <w:t xml:space="preserve"> </w:t>
      </w:r>
      <w:r>
        <w:rPr>
          <w:rFonts w:ascii="方正仿宋_GBK" w:hAnsi="Helvetica" w:eastAsia="方正仿宋_GBK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方正仿宋_GBK" w:hAnsi="Helvetica" w:eastAsia="方正仿宋_GBK" w:cs="宋体"/>
          <w:color w:val="333333"/>
          <w:kern w:val="0"/>
          <w:sz w:val="24"/>
          <w:szCs w:val="24"/>
        </w:rPr>
        <w:t>2.对于考生所学专业接近专业方向要求，</w:t>
      </w:r>
      <w:r>
        <w:rPr>
          <w:rFonts w:hint="eastAsia" w:ascii="方正仿宋_GBK" w:hAnsi="Helvetica" w:eastAsia="方正仿宋_GBK" w:cs="宋体"/>
          <w:color w:val="333333"/>
          <w:kern w:val="0"/>
          <w:sz w:val="24"/>
          <w:szCs w:val="24"/>
          <w:lang w:eastAsia="zh-CN"/>
        </w:rPr>
        <w:t>但</w:t>
      </w:r>
      <w:r>
        <w:rPr>
          <w:rFonts w:hint="eastAsia" w:ascii="方正仿宋_GBK" w:hAnsi="Helvetica" w:eastAsia="方正仿宋_GBK" w:cs="宋体"/>
          <w:color w:val="333333"/>
          <w:kern w:val="0"/>
          <w:sz w:val="24"/>
          <w:szCs w:val="24"/>
        </w:rPr>
        <w:t>不在</w:t>
      </w:r>
      <w:r>
        <w:rPr>
          <w:rFonts w:hint="eastAsia" w:ascii="方正仿宋_GBK" w:hAnsi="Helvetica" w:eastAsia="方正仿宋_GBK" w:cs="宋体"/>
          <w:color w:val="333333"/>
          <w:kern w:val="0"/>
          <w:sz w:val="24"/>
          <w:szCs w:val="24"/>
          <w:lang w:eastAsia="zh-CN"/>
        </w:rPr>
        <w:t>专业</w:t>
      </w:r>
      <w:r>
        <w:rPr>
          <w:rFonts w:hint="eastAsia" w:ascii="方正仿宋_GBK" w:hAnsi="Helvetica" w:eastAsia="方正仿宋_GBK" w:cs="宋体"/>
          <w:color w:val="333333"/>
          <w:kern w:val="0"/>
          <w:sz w:val="24"/>
          <w:szCs w:val="24"/>
        </w:rPr>
        <w:t>目录中的，可咨询招聘单位是否符合报考资格条件。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40329"/>
    <w:rsid w:val="2E040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2021-07-02T01:25:00Z</dcterms:created>
  <dc:creator>user</dc:creator>
  <cp:lastModifiedBy>user</cp:lastModifiedBy>
  <dcterms:modified xsi:type="dcterms:W3CDTF">2021-07-02T01:26:13Z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