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ascii="黑体" w:hAnsi="黑体" w:eastAsia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自然资源部</w:t>
      </w:r>
      <w:r>
        <w:rPr>
          <w:rFonts w:hint="eastAsia" w:eastAsia="方正小标宋简体"/>
          <w:sz w:val="36"/>
          <w:szCs w:val="36"/>
        </w:rPr>
        <w:t>海洋减灾中心公开招聘</w:t>
      </w:r>
      <w:r>
        <w:rPr>
          <w:rFonts w:eastAsia="方正小标宋简体"/>
          <w:sz w:val="36"/>
          <w:szCs w:val="36"/>
        </w:rPr>
        <w:t>报名表</w:t>
      </w:r>
    </w:p>
    <w:tbl>
      <w:tblPr>
        <w:tblStyle w:val="5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171"/>
        <w:gridCol w:w="1053"/>
        <w:gridCol w:w="448"/>
        <w:gridCol w:w="686"/>
        <w:gridCol w:w="875"/>
        <w:gridCol w:w="376"/>
        <w:gridCol w:w="757"/>
        <w:gridCol w:w="283"/>
        <w:gridCol w:w="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5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5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 xml:space="preserve">学 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ind w:left="-20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位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5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5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5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2998" w:type="dxa"/>
            <w:gridSpan w:val="5"/>
            <w:tcBorders>
              <w:top w:val="nil"/>
            </w:tcBorders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875" w:type="dxa"/>
            <w:vAlign w:val="center"/>
          </w:tcPr>
          <w:p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ind w:left="-20"/>
            </w:pPr>
            <w:bookmarkStart w:id="0" w:name="examineePhon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5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ind w:left="-20"/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561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57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57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57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257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63" w:type="dxa"/>
            <w:gridSpan w:val="10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257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63" w:type="dxa"/>
            <w:gridSpan w:val="10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57" w:type="dxa"/>
            <w:vAlign w:val="center"/>
          </w:tcPr>
          <w:p>
            <w:r>
              <w:rPr>
                <w:rFonts w:hint="eastAsia"/>
              </w:rPr>
              <w:t>工作经历</w:t>
            </w:r>
          </w:p>
        </w:tc>
        <w:tc>
          <w:tcPr>
            <w:tcW w:w="8063" w:type="dxa"/>
            <w:gridSpan w:val="10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257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63" w:type="dxa"/>
            <w:gridSpan w:val="10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257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0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191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5A"/>
    <w:rsid w:val="001B2DDD"/>
    <w:rsid w:val="003F6B31"/>
    <w:rsid w:val="00485698"/>
    <w:rsid w:val="004E5C0B"/>
    <w:rsid w:val="005A1FDF"/>
    <w:rsid w:val="005E245A"/>
    <w:rsid w:val="007A0F6C"/>
    <w:rsid w:val="008D712E"/>
    <w:rsid w:val="00904164"/>
    <w:rsid w:val="009A19BD"/>
    <w:rsid w:val="00A225A4"/>
    <w:rsid w:val="00A30A12"/>
    <w:rsid w:val="00A33EFC"/>
    <w:rsid w:val="00A7095A"/>
    <w:rsid w:val="00C26F7F"/>
    <w:rsid w:val="00E56AAD"/>
    <w:rsid w:val="00E641D5"/>
    <w:rsid w:val="00F3509E"/>
    <w:rsid w:val="00F959C7"/>
    <w:rsid w:val="00FE4247"/>
    <w:rsid w:val="0666789C"/>
    <w:rsid w:val="2B1E46A4"/>
    <w:rsid w:val="7BA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</Words>
  <Characters>217</Characters>
  <Lines>1</Lines>
  <Paragraphs>1</Paragraphs>
  <TotalTime>2</TotalTime>
  <ScaleCrop>false</ScaleCrop>
  <LinksUpToDate>false</LinksUpToDate>
  <CharactersWithSpaces>253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2014-10-13T13:30:00Z</dcterms:created>
  <dc:creator>Lenovo User</dc:creator>
  <cp:lastModifiedBy>user</cp:lastModifiedBy>
  <cp:lastPrinted>2021-02-24T05:47:00Z</cp:lastPrinted>
  <dcterms:modified xsi:type="dcterms:W3CDTF">2021-03-09T09:32:04Z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