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709" w:rsidRDefault="00667709">
      <w:pPr>
        <w:spacing w:line="360" w:lineRule="auto"/>
        <w:jc w:val="center"/>
        <w:rPr>
          <w:rFonts w:eastAsia="华文中宋" w:hAnsi="华文中宋"/>
          <w:b/>
          <w:sz w:val="40"/>
          <w:szCs w:val="40"/>
        </w:rPr>
      </w:pPr>
    </w:p>
    <w:p w:rsidR="00667709" w:rsidRDefault="008E0E23">
      <w:pPr>
        <w:spacing w:line="360" w:lineRule="auto"/>
        <w:jc w:val="center"/>
        <w:rPr>
          <w:rFonts w:eastAsia="华文中宋"/>
          <w:b/>
          <w:bCs/>
          <w:sz w:val="40"/>
          <w:szCs w:val="40"/>
        </w:rPr>
      </w:pPr>
      <w:r>
        <w:rPr>
          <w:rFonts w:eastAsia="华文中宋" w:hAnsi="华文中宋" w:hint="eastAsia"/>
          <w:b/>
          <w:sz w:val="40"/>
          <w:szCs w:val="40"/>
        </w:rPr>
        <w:t>事业单位工作人员公开招聘岗位条件表</w:t>
      </w:r>
    </w:p>
    <w:p w:rsidR="00667709" w:rsidRDefault="008E0E23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单位名称（盖章）：</w:t>
      </w:r>
      <w:r>
        <w:rPr>
          <w:rFonts w:eastAsia="楷体_GB2312"/>
          <w:sz w:val="28"/>
          <w:szCs w:val="28"/>
        </w:rPr>
        <w:t xml:space="preserve">  </w:t>
      </w:r>
      <w:r>
        <w:rPr>
          <w:rFonts w:eastAsia="楷体_GB2312" w:hint="eastAsia"/>
          <w:sz w:val="28"/>
          <w:szCs w:val="28"/>
        </w:rPr>
        <w:t>国务院发展研究中心</w:t>
      </w:r>
      <w:r w:rsidR="00E93E71">
        <w:rPr>
          <w:rFonts w:eastAsia="楷体_GB2312" w:hint="eastAsia"/>
          <w:sz w:val="28"/>
          <w:szCs w:val="28"/>
        </w:rPr>
        <w:t>金融</w:t>
      </w:r>
      <w:r>
        <w:rPr>
          <w:rFonts w:eastAsia="楷体_GB2312" w:hint="eastAsia"/>
          <w:sz w:val="28"/>
          <w:szCs w:val="28"/>
        </w:rPr>
        <w:t>研究所</w:t>
      </w:r>
      <w:r>
        <w:rPr>
          <w:rFonts w:eastAsia="楷体_GB2312"/>
          <w:sz w:val="28"/>
          <w:szCs w:val="28"/>
        </w:rPr>
        <w:t xml:space="preserve">                        </w:t>
      </w:r>
      <w:r>
        <w:rPr>
          <w:rFonts w:eastAsia="楷体_GB2312" w:hint="eastAsia"/>
          <w:sz w:val="28"/>
          <w:szCs w:val="28"/>
        </w:rPr>
        <w:t>计划招聘人数：</w:t>
      </w:r>
      <w:r>
        <w:rPr>
          <w:rFonts w:eastAsia="楷体_GB2312" w:hint="eastAsia"/>
          <w:sz w:val="28"/>
          <w:szCs w:val="28"/>
        </w:rPr>
        <w:t>2</w:t>
      </w:r>
    </w:p>
    <w:tbl>
      <w:tblPr>
        <w:tblW w:w="14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377"/>
        <w:gridCol w:w="1874"/>
        <w:gridCol w:w="1559"/>
        <w:gridCol w:w="1137"/>
        <w:gridCol w:w="1273"/>
        <w:gridCol w:w="1137"/>
        <w:gridCol w:w="1293"/>
        <w:gridCol w:w="1636"/>
        <w:gridCol w:w="1355"/>
      </w:tblGrid>
      <w:tr w:rsidR="00667709">
        <w:trPr>
          <w:cantSplit/>
          <w:trHeight w:val="698"/>
          <w:jc w:val="center"/>
        </w:trPr>
        <w:tc>
          <w:tcPr>
            <w:tcW w:w="1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用人部门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招聘职位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职位简介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6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岗位条件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667709">
        <w:trPr>
          <w:cantSplit/>
          <w:trHeight w:val="697"/>
          <w:jc w:val="center"/>
        </w:trPr>
        <w:tc>
          <w:tcPr>
            <w:tcW w:w="1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7709">
        <w:trPr>
          <w:cantSplit/>
          <w:trHeight w:val="1719"/>
          <w:jc w:val="center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E93E7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金融所综合</w:t>
            </w:r>
            <w:r w:rsidR="008E0E23">
              <w:rPr>
                <w:rFonts w:eastAsia="楷体_GB2312" w:hint="eastAsia"/>
                <w:sz w:val="24"/>
                <w:szCs w:val="24"/>
              </w:rPr>
              <w:t>室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研究</w:t>
            </w:r>
            <w:r w:rsidR="00E93E71">
              <w:rPr>
                <w:rFonts w:eastAsia="楷体_GB2312" w:hint="eastAsia"/>
                <w:sz w:val="24"/>
                <w:szCs w:val="24"/>
              </w:rPr>
              <w:t>职位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E93E71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金融研究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3032EB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研究生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8E0E23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博士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2433E4" w:rsidP="003032EB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经济学或金融学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C93C9A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不限</w:t>
            </w:r>
            <w:bookmarkStart w:id="0" w:name="_GoBack"/>
            <w:bookmarkEnd w:id="0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09" w:rsidRDefault="00667709"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</w:tbl>
    <w:p w:rsidR="00667709" w:rsidRDefault="00667709"/>
    <w:sectPr w:rsidR="00667709" w:rsidSect="00CB46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75" w:rsidRDefault="00F17675" w:rsidP="00E93E71">
      <w:r>
        <w:separator/>
      </w:r>
    </w:p>
  </w:endnote>
  <w:endnote w:type="continuationSeparator" w:id="0">
    <w:p w:rsidR="00F17675" w:rsidRDefault="00F17675" w:rsidP="00E9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75" w:rsidRDefault="00F17675" w:rsidP="00E93E71">
      <w:r>
        <w:separator/>
      </w:r>
    </w:p>
  </w:footnote>
  <w:footnote w:type="continuationSeparator" w:id="0">
    <w:p w:rsidR="00F17675" w:rsidRDefault="00F17675" w:rsidP="00E93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6B4"/>
    <w:rsid w:val="00023F85"/>
    <w:rsid w:val="000862D4"/>
    <w:rsid w:val="002433E4"/>
    <w:rsid w:val="002A0006"/>
    <w:rsid w:val="003032EB"/>
    <w:rsid w:val="003668DB"/>
    <w:rsid w:val="00534E70"/>
    <w:rsid w:val="005F7F4F"/>
    <w:rsid w:val="00667709"/>
    <w:rsid w:val="006E76B4"/>
    <w:rsid w:val="008E0E23"/>
    <w:rsid w:val="00A0412B"/>
    <w:rsid w:val="00A35CFA"/>
    <w:rsid w:val="00B454BF"/>
    <w:rsid w:val="00BA36ED"/>
    <w:rsid w:val="00BF55BD"/>
    <w:rsid w:val="00C93C9A"/>
    <w:rsid w:val="00CB46A3"/>
    <w:rsid w:val="00CF2D9C"/>
    <w:rsid w:val="00E93E71"/>
    <w:rsid w:val="00EF2B7C"/>
    <w:rsid w:val="00F17675"/>
    <w:rsid w:val="00F5501E"/>
    <w:rsid w:val="4706211A"/>
    <w:rsid w:val="5A7B5B57"/>
    <w:rsid w:val="5D0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D7443"/>
  <w15:docId w15:val="{9B6A3A6F-96AC-42C9-B45A-52E06272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6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E7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E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luodongmei</dc:creator>
  <cp:lastModifiedBy>YAN BO</cp:lastModifiedBy>
  <cp:revision>4</cp:revision>
  <dcterms:created xsi:type="dcterms:W3CDTF">2019-03-29T08:09:00Z</dcterms:created>
  <dcterms:modified xsi:type="dcterms:W3CDTF">2019-04-02T02:46:00Z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