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bdr w:val="single" w:color="auto" w:sz="12" w:space="0"/>
        </w:rPr>
        <w:t>李绍山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：情系百姓冷暖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照亮脱贫之路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同志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生前是赫章县白果街道月亮洞村第一书记。今年5月15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日上午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9点，因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突发疾病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倒在了村委会办公室，为脱贫攻坚献出了宝贵生命，年仅40岁。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2018年7月，担任赫章县劳动人事争议仲裁院院长的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绍山，毅然投身脱贫攻坚一线，挑起了月亮洞村第一书记的重担。山窝窝里的月亮洞人多地少，是深度贫困村。2018年，全村贫困发生率高达22.52%。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来到村里，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绍山做的第一件事就是走访调研，了解致贫原因。他挨家挨户与村民“摆龙门阵”，很快就跟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村民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熟悉起来。在村民眼中，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他是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性格爽朗，不摆架子，总是眯着眼睛笑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“山哥”。在村干部的记忆里，他是早晨7点就开始工作，不怕苦不怕累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的第一书记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针对月亮洞村的实际，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绍山开出了治贫处方：家里有劳动力的，鼓励外出务工；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不能外出的，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带领他们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发展产业，脱贫致富。仅2019年，就组织动员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了贫困户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49户88人外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务工。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在绍山的带领下，月亮洞村种植了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连片的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中药材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和连片的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葵花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籽，成为村里重要的脱贫产业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月亮洞岩上组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21户农户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是整组搬迁的对象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这个组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上去一次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要两个多小时，一个来回就是四五个小时。为了动员搬迁，光是这个地方，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绍山就去了二十几趟。现在，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家人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已经全部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县城搬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迁入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大到为全村脱贫“保驾护航”，小到为贫困户“精准把脉”，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绍山在月亮洞村的每一天，都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为了脱贫的事忙碌奔波。他了解到特困供养人员曹宣国老人独自生活不便，就带着村干部去动员老人，把老人接到白果街道敬老院生活。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贫困户李万祥说：“李书记知道我长期做泥水工有骨伤病，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自己出钱买了大枣和枸杞给我送来泡酒治病。现在我伤病好多了，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想请他到我家吃顿饭，却再也没有机会了！”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71岁的老人张明芬说：“李书记在月亮洞村委会门口看见有人卖小鸭，就买了几只送到我家。没想到，这些鸭子，成了李书记送给我最后的纪念品。”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听到李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去世的消息，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正在修房子的李开军放下手里的活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匆忙赶往村委会，只为送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最后一程。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驻村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不久，根据政策为李开军争取了2万元帮扶资金，他用这笔钱买了几头牛羊。如今，李开军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养殖规模已经扩大到5头牛32只羊，一家人去年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脱了贫。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绍山的鼓励下，村民罗顺江去年养了20多头猪，还清欠债，还有结余。尝到甜头后，罗顺江今年扩大规模，养了40头猪，全家脱了贫。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听到李绍山去世的消息，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罗顺江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难过的流下了眼泪，他说：“李书记是个好干部，我们认他！”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绍山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的母亲是位退休的人民教师，也是一位老党员。他走后，他的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母亲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和妻子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从人生意外伤害赔偿款中拿出20万元，捐赠给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月亮洞村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有人劝他们留下，母亲抹掉眼泪，坚定地说，“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月亮洞的事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,是绍山未了的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心愿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，我们全家一定要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李绍山同志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用实际行动践行了一名共产党员的初心使命，用生命兑现了入党誓言，成为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月亮洞群众心中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耀眼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的月亮，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照亮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贫困的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月亮洞村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，温暖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那里的乡亲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。如今，月亮洞村已经全面脱贫，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彻底撕掉了贫困的标签，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月亮洞的月亮更亮了。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001010101"/>
    <w:charset w:val="7A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E4E6A"/>
    <w:rsid w:val="2C2B1183"/>
    <w:rsid w:val="39F252A2"/>
    <w:rsid w:val="421E6662"/>
    <w:rsid w:val="51A2461C"/>
    <w:rsid w:val="653572A1"/>
    <w:rsid w:val="6E4F0506"/>
    <w:rsid w:val="70FA71EB"/>
    <w:rsid w:val="7BF476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/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1404</Words>
  <Characters>1435</Characters>
  <Lines>0</Lines>
  <Paragraphs>27</Paragraphs>
  <ScaleCrop>false</ScaleCrop>
  <LinksUpToDate>false</LinksUpToDate>
  <CharactersWithSpaces>1496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2020-10-09T10:12:00Z</dcterms:created>
  <dc:creator>stx</dc:creator>
  <cp:lastModifiedBy>LY</cp:lastModifiedBy>
  <cp:lastPrinted>2020-10-16T08:44:58Z</cp:lastPrinted>
  <dcterms:modified xsi:type="dcterms:W3CDTF">2020-10-16T09:20:48Z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